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713D" w14:textId="0241FD19" w:rsidR="0004007C" w:rsidRPr="0004007C" w:rsidRDefault="0004007C" w:rsidP="0004007C">
      <w:pPr>
        <w:spacing w:before="220" w:line="360" w:lineRule="auto"/>
        <w:jc w:val="center"/>
        <w:rPr>
          <w:rFonts w:ascii="Calibri" w:hAnsi="Calibri"/>
          <w:b/>
          <w:bCs/>
          <w:smallCaps/>
        </w:rPr>
      </w:pPr>
      <w:r w:rsidRPr="0004007C">
        <w:rPr>
          <w:rFonts w:ascii="Calibri" w:hAnsi="Calibri"/>
          <w:b/>
          <w:bCs/>
          <w:smallCaps/>
        </w:rPr>
        <w:t>Dichiarativi fiscali 2024</w:t>
      </w:r>
    </w:p>
    <w:p w14:paraId="5E32858E" w14:textId="6CE7CABE" w:rsidR="00F541B6" w:rsidRPr="0004007C" w:rsidRDefault="0004007C" w:rsidP="00F931C7">
      <w:pPr>
        <w:spacing w:before="220" w:line="360" w:lineRule="auto"/>
        <w:jc w:val="center"/>
        <w:rPr>
          <w:rFonts w:ascii="Calibri" w:hAnsi="Calibri"/>
        </w:rPr>
      </w:pPr>
      <w:r w:rsidRPr="0004007C">
        <w:rPr>
          <w:rFonts w:ascii="Calibri" w:hAnsi="Calibri"/>
        </w:rPr>
        <w:t>Informazioni e</w:t>
      </w:r>
      <w:r w:rsidR="00F931C7" w:rsidRPr="0004007C">
        <w:rPr>
          <w:rFonts w:ascii="Calibri" w:hAnsi="Calibri"/>
        </w:rPr>
        <w:t xml:space="preserve"> document</w:t>
      </w:r>
      <w:r w:rsidRPr="0004007C">
        <w:rPr>
          <w:rFonts w:ascii="Calibri" w:hAnsi="Calibri"/>
        </w:rPr>
        <w:t>i</w:t>
      </w:r>
      <w:r w:rsidR="00F931C7" w:rsidRPr="0004007C">
        <w:rPr>
          <w:rFonts w:ascii="Calibri" w:hAnsi="Calibri"/>
        </w:rPr>
        <w:t xml:space="preserve"> </w:t>
      </w:r>
      <w:r w:rsidR="00CB63A2" w:rsidRPr="0004007C">
        <w:rPr>
          <w:rFonts w:ascii="Calibri" w:hAnsi="Calibri"/>
        </w:rPr>
        <w:t xml:space="preserve">da </w:t>
      </w:r>
      <w:r>
        <w:rPr>
          <w:rFonts w:ascii="Calibri" w:hAnsi="Calibri"/>
        </w:rPr>
        <w:t>far avere allo Studio</w:t>
      </w:r>
    </w:p>
    <w:p w14:paraId="341D630F" w14:textId="48E1057E" w:rsidR="00CE6610" w:rsidRDefault="00CE6610" w:rsidP="002D0E95">
      <w:pPr>
        <w:pStyle w:val="Titolo2"/>
        <w:spacing w:before="660" w:line="360" w:lineRule="auto"/>
        <w:ind w:right="4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Informazioni anagrafiche </w:t>
      </w:r>
    </w:p>
    <w:p w14:paraId="1F72D94A" w14:textId="05176310" w:rsidR="00CE6610" w:rsidRDefault="008B45BE" w:rsidP="00863994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</w:rPr>
      </w:pPr>
      <w:r w:rsidRPr="008B45BE">
        <w:rPr>
          <w:rFonts w:ascii="Calibri" w:hAnsi="Calibri"/>
          <w:i/>
          <w:iCs/>
        </w:rPr>
        <w:t>r</w:t>
      </w:r>
      <w:r w:rsidR="00863994" w:rsidRPr="008B45BE">
        <w:rPr>
          <w:rFonts w:ascii="Calibri" w:hAnsi="Calibri"/>
          <w:i/>
          <w:iCs/>
        </w:rPr>
        <w:t>esidenza anagrafica</w:t>
      </w:r>
      <w:r w:rsidR="00863994">
        <w:rPr>
          <w:rFonts w:ascii="Calibri" w:hAnsi="Calibri"/>
        </w:rPr>
        <w:t xml:space="preserve">, con indicazione della data di variazione e </w:t>
      </w:r>
      <w:r w:rsidR="002D0E95">
        <w:rPr>
          <w:rFonts w:ascii="Calibri" w:hAnsi="Calibri"/>
        </w:rPr>
        <w:t xml:space="preserve">del </w:t>
      </w:r>
      <w:r w:rsidR="00863994">
        <w:rPr>
          <w:rFonts w:ascii="Calibri" w:hAnsi="Calibri"/>
        </w:rPr>
        <w:t>nuovo indirizzo</w:t>
      </w:r>
      <w:r w:rsidR="00726972">
        <w:rPr>
          <w:rFonts w:ascii="Calibri" w:hAnsi="Calibri"/>
        </w:rPr>
        <w:t xml:space="preserve"> se la variazione è intervenuta nel periodo compreso tra l’1/1/2023 e la data odierna</w:t>
      </w:r>
      <w:r w:rsidR="00863994">
        <w:rPr>
          <w:rFonts w:ascii="Calibri" w:hAnsi="Calibri"/>
        </w:rPr>
        <w:t>;</w:t>
      </w:r>
    </w:p>
    <w:p w14:paraId="691E7242" w14:textId="3D6E3F31" w:rsidR="007F117E" w:rsidRDefault="008B45BE" w:rsidP="00393BED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</w:rPr>
      </w:pPr>
      <w:r w:rsidRPr="008B45BE">
        <w:rPr>
          <w:rFonts w:ascii="Calibri" w:hAnsi="Calibri"/>
          <w:i/>
          <w:iCs/>
        </w:rPr>
        <w:t>st</w:t>
      </w:r>
      <w:r w:rsidR="007F117E" w:rsidRPr="008B45BE">
        <w:rPr>
          <w:rFonts w:ascii="Calibri" w:hAnsi="Calibri"/>
          <w:i/>
          <w:iCs/>
        </w:rPr>
        <w:t>ato</w:t>
      </w:r>
      <w:r w:rsidR="00863994" w:rsidRPr="008B45BE">
        <w:rPr>
          <w:rFonts w:ascii="Calibri" w:hAnsi="Calibri"/>
          <w:i/>
          <w:iCs/>
        </w:rPr>
        <w:t xml:space="preserve"> civile</w:t>
      </w:r>
      <w:r w:rsidR="002D0E95">
        <w:rPr>
          <w:rFonts w:ascii="Calibri" w:hAnsi="Calibri"/>
        </w:rPr>
        <w:t>,</w:t>
      </w:r>
      <w:r w:rsidR="00863994" w:rsidRPr="007F117E">
        <w:rPr>
          <w:rFonts w:ascii="Calibri" w:hAnsi="Calibri"/>
        </w:rPr>
        <w:t xml:space="preserve"> </w:t>
      </w:r>
      <w:r w:rsidR="007F117E" w:rsidRPr="007F117E">
        <w:rPr>
          <w:rFonts w:ascii="Calibri" w:hAnsi="Calibri"/>
        </w:rPr>
        <w:t>con indicazione della data di variazione</w:t>
      </w:r>
      <w:r w:rsidR="00863994" w:rsidRPr="007F117E">
        <w:rPr>
          <w:rFonts w:ascii="Calibri" w:hAnsi="Calibri"/>
        </w:rPr>
        <w:t xml:space="preserve"> </w:t>
      </w:r>
      <w:r w:rsidR="007F117E">
        <w:rPr>
          <w:rFonts w:ascii="Calibri" w:hAnsi="Calibri"/>
        </w:rPr>
        <w:t>se la variazione è intervenuta nel periodo compreso tra l’1/1/2023 e la data odierna</w:t>
      </w:r>
      <w:r w:rsidR="006B1C8A">
        <w:rPr>
          <w:rFonts w:ascii="Calibri" w:hAnsi="Calibri"/>
        </w:rPr>
        <w:t>;</w:t>
      </w:r>
    </w:p>
    <w:p w14:paraId="555DBCA1" w14:textId="4E96CBF1" w:rsidR="00863994" w:rsidRPr="007F117E" w:rsidRDefault="008B45BE" w:rsidP="00393BED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</w:rPr>
      </w:pPr>
      <w:r w:rsidRPr="008B45BE">
        <w:rPr>
          <w:rFonts w:ascii="Calibri" w:hAnsi="Calibri"/>
          <w:i/>
          <w:iCs/>
        </w:rPr>
        <w:t>f</w:t>
      </w:r>
      <w:r w:rsidR="00863994" w:rsidRPr="008B45BE">
        <w:rPr>
          <w:rFonts w:ascii="Calibri" w:hAnsi="Calibri"/>
          <w:i/>
          <w:iCs/>
        </w:rPr>
        <w:t>amiliari a carico</w:t>
      </w:r>
      <w:r w:rsidR="002D0E95">
        <w:rPr>
          <w:rFonts w:ascii="Calibri" w:hAnsi="Calibri"/>
        </w:rPr>
        <w:t>,</w:t>
      </w:r>
      <w:r w:rsidR="00863994" w:rsidRPr="007F117E">
        <w:rPr>
          <w:rFonts w:ascii="Calibri" w:hAnsi="Calibri"/>
        </w:rPr>
        <w:t xml:space="preserve"> specificando i dati nella seguente tabella:</w:t>
      </w:r>
    </w:p>
    <w:p w14:paraId="5476173F" w14:textId="77777777" w:rsidR="002D0E95" w:rsidRDefault="002D0E95" w:rsidP="00863994">
      <w:pPr>
        <w:widowControl w:val="0"/>
        <w:tabs>
          <w:tab w:val="left" w:pos="982"/>
        </w:tabs>
        <w:autoSpaceDE w:val="0"/>
        <w:autoSpaceDN w:val="0"/>
        <w:spacing w:before="61" w:line="360" w:lineRule="auto"/>
        <w:ind w:left="981"/>
        <w:jc w:val="both"/>
        <w:rPr>
          <w:rFonts w:ascii="Calibri" w:hAnsi="Calibri"/>
        </w:rPr>
        <w:sectPr w:rsidR="002D0E95" w:rsidSect="006154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2268" w:bottom="2268" w:left="2268" w:header="709" w:footer="709" w:gutter="0"/>
          <w:cols w:space="708"/>
          <w:titlePg/>
        </w:sectPr>
      </w:pPr>
    </w:p>
    <w:tbl>
      <w:tblPr>
        <w:tblStyle w:val="Tabellagriglia6acolori-colore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1701"/>
        <w:gridCol w:w="2693"/>
        <w:gridCol w:w="1418"/>
      </w:tblGrid>
      <w:tr w:rsidR="00C80A8F" w:rsidRPr="008B45BE" w14:paraId="636C64C1" w14:textId="77777777" w:rsidTr="00313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gridSpan w:val="5"/>
          </w:tcPr>
          <w:p w14:paraId="0C102BC9" w14:textId="284148A3" w:rsidR="00C80A8F" w:rsidRPr="008B45BE" w:rsidRDefault="00C80A8F" w:rsidP="001F0DD0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center"/>
              <w:rPr>
                <w:rFonts w:ascii="Calibri" w:hAnsi="Calibri"/>
              </w:rPr>
            </w:pPr>
            <w:r w:rsidRPr="008B45BE">
              <w:rPr>
                <w:rFonts w:ascii="Calibri" w:hAnsi="Calibri"/>
              </w:rPr>
              <w:lastRenderedPageBreak/>
              <w:t>Contribuente…………………………</w:t>
            </w:r>
            <w:proofErr w:type="gramStart"/>
            <w:r w:rsidRPr="008B45BE">
              <w:rPr>
                <w:rFonts w:ascii="Calibri" w:hAnsi="Calibri"/>
              </w:rPr>
              <w:t>…….</w:t>
            </w:r>
            <w:proofErr w:type="gramEnd"/>
            <w:r w:rsidRPr="008B45BE">
              <w:rPr>
                <w:rFonts w:ascii="Calibri" w:hAnsi="Calibri"/>
              </w:rPr>
              <w:t>.………………………………………….. – Scheda familiari a carico</w:t>
            </w:r>
          </w:p>
        </w:tc>
      </w:tr>
      <w:tr w:rsidR="002D0E95" w14:paraId="13AE42CF" w14:textId="77777777" w:rsidTr="002D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FC64E36" w14:textId="11F0DD94" w:rsidR="00863994" w:rsidRPr="00863994" w:rsidRDefault="00863994" w:rsidP="00863994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center"/>
              <w:rPr>
                <w:rFonts w:ascii="Calibri" w:hAnsi="Calibri"/>
                <w:b w:val="0"/>
                <w:bCs/>
              </w:rPr>
            </w:pPr>
            <w:r w:rsidRPr="00863994">
              <w:rPr>
                <w:rFonts w:ascii="Calibri" w:hAnsi="Calibri"/>
                <w:b w:val="0"/>
                <w:bCs/>
              </w:rPr>
              <w:t>Nome e cognome</w:t>
            </w:r>
          </w:p>
        </w:tc>
        <w:tc>
          <w:tcPr>
            <w:tcW w:w="2551" w:type="dxa"/>
          </w:tcPr>
          <w:p w14:paraId="35B34FB3" w14:textId="2E9810C6" w:rsidR="00863994" w:rsidRPr="00863994" w:rsidRDefault="00863994" w:rsidP="00863994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863994">
              <w:rPr>
                <w:rFonts w:ascii="Calibri" w:hAnsi="Calibri"/>
                <w:bCs/>
              </w:rPr>
              <w:t xml:space="preserve">Codice </w:t>
            </w:r>
            <w:r>
              <w:rPr>
                <w:rFonts w:ascii="Calibri" w:hAnsi="Calibri"/>
                <w:bCs/>
              </w:rPr>
              <w:t>fiscale</w:t>
            </w:r>
          </w:p>
        </w:tc>
        <w:tc>
          <w:tcPr>
            <w:tcW w:w="1701" w:type="dxa"/>
          </w:tcPr>
          <w:p w14:paraId="3B0556F3" w14:textId="1A1B7D5D" w:rsidR="00863994" w:rsidRPr="00863994" w:rsidRDefault="00863994" w:rsidP="00863994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Data di nascita</w:t>
            </w:r>
          </w:p>
        </w:tc>
        <w:tc>
          <w:tcPr>
            <w:tcW w:w="2693" w:type="dxa"/>
          </w:tcPr>
          <w:p w14:paraId="56E588B5" w14:textId="077DB84F" w:rsidR="00863994" w:rsidRPr="00863994" w:rsidRDefault="00863994" w:rsidP="00863994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Relazione di parentela</w:t>
            </w:r>
          </w:p>
        </w:tc>
        <w:tc>
          <w:tcPr>
            <w:tcW w:w="1418" w:type="dxa"/>
          </w:tcPr>
          <w:p w14:paraId="3EBA7F31" w14:textId="783D79D0" w:rsidR="00863994" w:rsidRPr="00863994" w:rsidRDefault="002D0E95" w:rsidP="00863994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  <w:r w:rsidR="00863994">
              <w:rPr>
                <w:rFonts w:ascii="Calibri" w:hAnsi="Calibri"/>
                <w:bCs/>
              </w:rPr>
              <w:t xml:space="preserve"> a carico</w:t>
            </w:r>
          </w:p>
        </w:tc>
      </w:tr>
      <w:tr w:rsidR="002D0E95" w14:paraId="7887E77F" w14:textId="77777777" w:rsidTr="002D0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F45C808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5317A3A9" w14:textId="58E27D18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CEE728B" w14:textId="5D246924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2AD2AC4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784E8D19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D0E95" w14:paraId="31A18F0D" w14:textId="77777777" w:rsidTr="002D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C8F73D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08C19BA2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67C395F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6B1A8BB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8A3091E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D0E95" w14:paraId="2812E16E" w14:textId="77777777" w:rsidTr="002D0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F9C6AF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1247DCB4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69EA908C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6B83CAC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4FC8F51" w14:textId="77777777" w:rsidR="00863994" w:rsidRDefault="00863994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53E92" w14:paraId="3DF712EB" w14:textId="77777777" w:rsidTr="002D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5EBB5" w14:textId="77777777" w:rsidR="00953E92" w:rsidRDefault="00953E92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540043B0" w14:textId="77777777" w:rsidR="00953E92" w:rsidRDefault="00953E92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293194F9" w14:textId="77777777" w:rsidR="00953E92" w:rsidRDefault="00953E92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E2CECB8" w14:textId="77777777" w:rsidR="00953E92" w:rsidRDefault="00953E92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C824DFF" w14:textId="77777777" w:rsidR="00953E92" w:rsidRDefault="00953E92" w:rsidP="00726972">
            <w:pPr>
              <w:widowControl w:val="0"/>
              <w:tabs>
                <w:tab w:val="left" w:pos="982"/>
              </w:tabs>
              <w:autoSpaceDE w:val="0"/>
              <w:autoSpaceDN w:val="0"/>
              <w:spacing w:before="6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3542BA6B" w14:textId="23830B52" w:rsidR="00863994" w:rsidRPr="002D0E95" w:rsidRDefault="002D0E95" w:rsidP="00863994">
      <w:pPr>
        <w:widowControl w:val="0"/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  <w:sz w:val="20"/>
          <w:szCs w:val="20"/>
        </w:rPr>
      </w:pPr>
      <w:r w:rsidRPr="002D0E95">
        <w:rPr>
          <w:rFonts w:ascii="Calibri" w:hAnsi="Calibri"/>
          <w:sz w:val="20"/>
          <w:szCs w:val="20"/>
        </w:rPr>
        <w:t>Le</w:t>
      </w:r>
      <w:r w:rsidR="00863994" w:rsidRPr="002D0E95">
        <w:rPr>
          <w:rFonts w:ascii="Calibri" w:hAnsi="Calibri"/>
          <w:sz w:val="20"/>
          <w:szCs w:val="20"/>
        </w:rPr>
        <w:t xml:space="preserve"> detrazioni per i figli a carico spettano solo per i figli con 21 anni o più. Per i figli di età inferiore, sono state sostituite dall’assegno unico che è erogato dall’INPS a seguito di apposita richiesta</w:t>
      </w:r>
      <w:r w:rsidR="00726972" w:rsidRPr="002D0E95">
        <w:rPr>
          <w:rFonts w:ascii="Calibri" w:hAnsi="Calibri"/>
          <w:sz w:val="20"/>
          <w:szCs w:val="20"/>
        </w:rPr>
        <w:t>.</w:t>
      </w:r>
    </w:p>
    <w:p w14:paraId="1BE57316" w14:textId="1B2937B1" w:rsidR="007F117E" w:rsidRPr="002D0E95" w:rsidRDefault="00726972" w:rsidP="00863994">
      <w:pPr>
        <w:widowControl w:val="0"/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  <w:sz w:val="20"/>
          <w:szCs w:val="20"/>
        </w:rPr>
      </w:pPr>
      <w:r w:rsidRPr="002D0E95">
        <w:rPr>
          <w:rFonts w:ascii="Calibri" w:hAnsi="Calibri"/>
          <w:sz w:val="20"/>
          <w:szCs w:val="20"/>
        </w:rPr>
        <w:t xml:space="preserve">La detrazione per figli a carico </w:t>
      </w:r>
      <w:r w:rsidR="002D0E95">
        <w:rPr>
          <w:rFonts w:ascii="Calibri" w:hAnsi="Calibri"/>
          <w:sz w:val="20"/>
          <w:szCs w:val="20"/>
        </w:rPr>
        <w:t>è</w:t>
      </w:r>
      <w:r w:rsidRPr="002D0E95">
        <w:rPr>
          <w:rFonts w:ascii="Calibri" w:hAnsi="Calibri"/>
          <w:sz w:val="20"/>
          <w:szCs w:val="20"/>
        </w:rPr>
        <w:t xml:space="preserve"> ripartita </w:t>
      </w:r>
      <w:r w:rsidR="002D0E95" w:rsidRPr="002D0E95">
        <w:rPr>
          <w:rFonts w:ascii="Calibri" w:hAnsi="Calibri"/>
          <w:sz w:val="20"/>
          <w:szCs w:val="20"/>
        </w:rPr>
        <w:t xml:space="preserve">di norma </w:t>
      </w:r>
      <w:r w:rsidRPr="002D0E95">
        <w:rPr>
          <w:rFonts w:ascii="Calibri" w:hAnsi="Calibri"/>
          <w:sz w:val="20"/>
          <w:szCs w:val="20"/>
        </w:rPr>
        <w:t xml:space="preserve">nella misura del 50% tra i due genitori. </w:t>
      </w:r>
      <w:r w:rsidR="002D0E95" w:rsidRPr="002D0E95">
        <w:rPr>
          <w:rFonts w:ascii="Calibri" w:hAnsi="Calibri"/>
          <w:sz w:val="20"/>
          <w:szCs w:val="20"/>
        </w:rPr>
        <w:t>Tuttavia,</w:t>
      </w:r>
      <w:r w:rsidRPr="002D0E95">
        <w:rPr>
          <w:rFonts w:ascii="Calibri" w:hAnsi="Calibri"/>
          <w:sz w:val="20"/>
          <w:szCs w:val="20"/>
        </w:rPr>
        <w:t xml:space="preserve"> i genitori possono decidere di comune accordo di attribuire l’intera, o una maggiore detrazione al genitore con reddito complessivo più elevato. </w:t>
      </w:r>
      <w:r w:rsidR="002D0E95" w:rsidRPr="002D0E95">
        <w:rPr>
          <w:rFonts w:ascii="Calibri" w:hAnsi="Calibri"/>
          <w:sz w:val="20"/>
          <w:szCs w:val="20"/>
        </w:rPr>
        <w:t>Indicare la percentuale di detrazione scelta, se diversa dal 50%.</w:t>
      </w:r>
      <w:r w:rsidR="002D0E95">
        <w:rPr>
          <w:rFonts w:ascii="Calibri" w:hAnsi="Calibri"/>
          <w:sz w:val="20"/>
          <w:szCs w:val="20"/>
        </w:rPr>
        <w:t xml:space="preserve"> </w:t>
      </w:r>
      <w:r w:rsidRPr="002D0E95">
        <w:rPr>
          <w:rFonts w:ascii="Calibri" w:hAnsi="Calibri"/>
          <w:sz w:val="20"/>
          <w:szCs w:val="20"/>
        </w:rPr>
        <w:t>Se un genitore fruisce al 100% della detrazione per figlio a carico, l’altro genitore non può fruirne.</w:t>
      </w:r>
      <w:r w:rsidR="002D0E95">
        <w:rPr>
          <w:rFonts w:ascii="Calibri" w:hAnsi="Calibri"/>
          <w:sz w:val="20"/>
          <w:szCs w:val="20"/>
        </w:rPr>
        <w:t xml:space="preserve"> </w:t>
      </w:r>
    </w:p>
    <w:p w14:paraId="2ECD9558" w14:textId="7FCD7F4B" w:rsidR="007F117E" w:rsidRPr="002D0E95" w:rsidRDefault="007F117E" w:rsidP="00863994">
      <w:pPr>
        <w:widowControl w:val="0"/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  <w:sz w:val="20"/>
          <w:szCs w:val="20"/>
        </w:rPr>
      </w:pPr>
      <w:r w:rsidRPr="002D0E95">
        <w:rPr>
          <w:rFonts w:ascii="Calibri" w:hAnsi="Calibri"/>
          <w:sz w:val="20"/>
          <w:szCs w:val="20"/>
        </w:rPr>
        <w:t>Per i figli di età non superiore a 24 anni, il limite di reddito complessivo per essere considerati a carico è stato elevato ad euro 4.000,</w:t>
      </w:r>
      <w:r w:rsidRPr="002D0E95">
        <w:rPr>
          <w:rFonts w:ascii="Calibri" w:hAnsi="Calibri"/>
          <w:sz w:val="16"/>
          <w:szCs w:val="16"/>
        </w:rPr>
        <w:t>00</w:t>
      </w:r>
      <w:r w:rsidRPr="002D0E95">
        <w:rPr>
          <w:rFonts w:ascii="Calibri" w:hAnsi="Calibri"/>
          <w:sz w:val="20"/>
          <w:szCs w:val="20"/>
        </w:rPr>
        <w:t>. Resta confermato il limite di Euro 2.840,</w:t>
      </w:r>
      <w:r w:rsidRPr="002D0E95">
        <w:rPr>
          <w:rFonts w:ascii="Calibri" w:hAnsi="Calibri"/>
          <w:sz w:val="16"/>
          <w:szCs w:val="16"/>
        </w:rPr>
        <w:t>51</w:t>
      </w:r>
      <w:r w:rsidRPr="002D0E95">
        <w:rPr>
          <w:rFonts w:ascii="Calibri" w:hAnsi="Calibri"/>
          <w:sz w:val="20"/>
          <w:szCs w:val="20"/>
        </w:rPr>
        <w:t xml:space="preserve"> per gli altri familiari.</w:t>
      </w:r>
    </w:p>
    <w:p w14:paraId="3DF54DF9" w14:textId="259488FE" w:rsidR="007F117E" w:rsidRPr="002D0E95" w:rsidRDefault="007F117E" w:rsidP="00863994">
      <w:pPr>
        <w:widowControl w:val="0"/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  <w:b/>
          <w:bCs/>
          <w:sz w:val="20"/>
          <w:szCs w:val="20"/>
        </w:rPr>
      </w:pPr>
      <w:proofErr w:type="gramStart"/>
      <w:r w:rsidRPr="002D0E95">
        <w:rPr>
          <w:rFonts w:ascii="Calibri" w:hAnsi="Calibri"/>
          <w:b/>
          <w:bCs/>
          <w:sz w:val="20"/>
          <w:szCs w:val="20"/>
        </w:rPr>
        <w:t>E’</w:t>
      </w:r>
      <w:proofErr w:type="gramEnd"/>
      <w:r w:rsidRPr="002D0E95">
        <w:rPr>
          <w:rFonts w:ascii="Calibri" w:hAnsi="Calibri"/>
          <w:b/>
          <w:bCs/>
          <w:sz w:val="20"/>
          <w:szCs w:val="20"/>
        </w:rPr>
        <w:t xml:space="preserve"> comunque indispensabile indicare i dati dei figli nel prospetto dei familiari a carico poiché tali dati sono necessari al riconoscimento di eventuali altre agevolazioni previste (esempio spese mediche, universitarie etc.).</w:t>
      </w:r>
    </w:p>
    <w:p w14:paraId="6D26BD41" w14:textId="77777777" w:rsidR="002D0E95" w:rsidRDefault="002D0E95" w:rsidP="00863994">
      <w:pPr>
        <w:widowControl w:val="0"/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  <w:b/>
          <w:bCs/>
        </w:rPr>
      </w:pPr>
    </w:p>
    <w:p w14:paraId="4078392F" w14:textId="77777777" w:rsidR="00C80A8F" w:rsidRDefault="00C80A8F" w:rsidP="00863994">
      <w:pPr>
        <w:widowControl w:val="0"/>
        <w:tabs>
          <w:tab w:val="left" w:pos="982"/>
        </w:tabs>
        <w:autoSpaceDE w:val="0"/>
        <w:autoSpaceDN w:val="0"/>
        <w:spacing w:before="61" w:line="360" w:lineRule="auto"/>
        <w:jc w:val="both"/>
        <w:rPr>
          <w:rFonts w:ascii="Calibri" w:hAnsi="Calibri"/>
        </w:rPr>
        <w:sectPr w:rsidR="00C80A8F" w:rsidSect="006154AE">
          <w:pgSz w:w="16820" w:h="11900" w:orient="landscape"/>
          <w:pgMar w:top="2268" w:right="2268" w:bottom="2268" w:left="2268" w:header="709" w:footer="709" w:gutter="0"/>
          <w:cols w:space="708"/>
          <w:docGrid w:linePitch="326"/>
        </w:sectPr>
      </w:pPr>
    </w:p>
    <w:p w14:paraId="533A6FCD" w14:textId="7B8EE613" w:rsidR="00F541B6" w:rsidRPr="00403E2C" w:rsidRDefault="00F541B6" w:rsidP="00EC3B8A">
      <w:pPr>
        <w:pStyle w:val="Titolo2"/>
        <w:spacing w:before="660" w:line="360" w:lineRule="auto"/>
        <w:ind w:right="442"/>
        <w:rPr>
          <w:rFonts w:ascii="Calibri" w:hAnsi="Calibri"/>
          <w:b/>
          <w:sz w:val="24"/>
          <w:szCs w:val="24"/>
        </w:rPr>
      </w:pPr>
      <w:r w:rsidRPr="00403E2C">
        <w:rPr>
          <w:rFonts w:ascii="Calibri" w:hAnsi="Calibri"/>
          <w:b/>
          <w:sz w:val="24"/>
          <w:szCs w:val="24"/>
        </w:rPr>
        <w:lastRenderedPageBreak/>
        <w:t>Redditi di terreni, di fabbricati e assimilati</w:t>
      </w:r>
    </w:p>
    <w:p w14:paraId="03DFF5CD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documentazione inerente eventuali variazioni catastali</w:t>
      </w:r>
      <w:r w:rsidRPr="00403E2C">
        <w:rPr>
          <w:rFonts w:ascii="Calibri" w:hAnsi="Calibri"/>
        </w:rPr>
        <w:t xml:space="preserve"> (copia</w:t>
      </w:r>
      <w:r w:rsidRPr="00403E2C">
        <w:rPr>
          <w:rFonts w:ascii="Calibri" w:hAnsi="Calibri"/>
          <w:spacing w:val="2"/>
        </w:rPr>
        <w:t xml:space="preserve"> del </w:t>
      </w:r>
      <w:r w:rsidRPr="00403E2C">
        <w:rPr>
          <w:rFonts w:ascii="Calibri" w:hAnsi="Calibri"/>
        </w:rPr>
        <w:t>certificato);</w:t>
      </w:r>
    </w:p>
    <w:p w14:paraId="41E56348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canoni di affitto</w:t>
      </w:r>
      <w:r w:rsidRPr="00403E2C">
        <w:rPr>
          <w:rFonts w:ascii="Calibri" w:hAnsi="Calibri"/>
        </w:rPr>
        <w:t xml:space="preserve"> relativi al </w:t>
      </w:r>
      <w:r>
        <w:rPr>
          <w:rFonts w:ascii="Calibri" w:hAnsi="Calibri"/>
        </w:rPr>
        <w:t>2023</w:t>
      </w:r>
      <w:r w:rsidRPr="00403E2C">
        <w:rPr>
          <w:rFonts w:ascii="Calibri" w:hAnsi="Calibri"/>
        </w:rPr>
        <w:t>: prospetto riepilogativo e/o copia dei contratti di locazione;</w:t>
      </w:r>
    </w:p>
    <w:p w14:paraId="181EA8A3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opzione per la “cedolare secca”</w:t>
      </w:r>
      <w:r w:rsidRPr="00403E2C">
        <w:rPr>
          <w:rFonts w:ascii="Calibri" w:hAnsi="Calibri"/>
        </w:rPr>
        <w:t xml:space="preserve"> (lettera raccomandata inviata al conduttore riportante l’intenzione di avvalersi dell’istituto della cedolare secca, F24 </w:t>
      </w:r>
      <w:r>
        <w:rPr>
          <w:rFonts w:ascii="Calibri" w:hAnsi="Calibri"/>
        </w:rPr>
        <w:t xml:space="preserve">dei </w:t>
      </w:r>
      <w:r w:rsidRPr="00403E2C">
        <w:rPr>
          <w:rFonts w:ascii="Calibri" w:hAnsi="Calibri"/>
        </w:rPr>
        <w:t xml:space="preserve">versamenti effettuati nel </w:t>
      </w:r>
      <w:r>
        <w:rPr>
          <w:rFonts w:ascii="Calibri" w:hAnsi="Calibri"/>
        </w:rPr>
        <w:t>2023</w:t>
      </w:r>
      <w:r w:rsidRPr="00403E2C">
        <w:rPr>
          <w:rFonts w:ascii="Calibri" w:hAnsi="Calibri"/>
        </w:rPr>
        <w:t>)</w:t>
      </w:r>
    </w:p>
    <w:p w14:paraId="6B3822C5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copia del contratto di locazione</w:t>
      </w:r>
      <w:r w:rsidRPr="00403E2C">
        <w:rPr>
          <w:rFonts w:ascii="Calibri" w:hAnsi="Calibri"/>
        </w:rPr>
        <w:t>, stipulato o rinnovato ai sensi della legge 431/1998 (canone “concordato” tra le organizzazioni sindacali di categoria dei proprietari e degli inquilini)</w:t>
      </w:r>
    </w:p>
    <w:p w14:paraId="639ACA30" w14:textId="77777777" w:rsidR="00F541B6" w:rsidRPr="00403E2C" w:rsidRDefault="00F541B6" w:rsidP="00EC3B8A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  <w:i/>
        </w:rPr>
      </w:pPr>
      <w:r w:rsidRPr="00403E2C">
        <w:rPr>
          <w:rFonts w:ascii="Calibri" w:hAnsi="Calibri"/>
          <w:i/>
        </w:rPr>
        <w:t>per gli inquilini: relativo all’unità immobiliare adibita a propria abitazione</w:t>
      </w:r>
      <w:r w:rsidRPr="00403E2C">
        <w:rPr>
          <w:rFonts w:ascii="Calibri" w:hAnsi="Calibri"/>
          <w:i/>
          <w:spacing w:val="1"/>
        </w:rPr>
        <w:t xml:space="preserve"> </w:t>
      </w:r>
      <w:r w:rsidRPr="00403E2C">
        <w:rPr>
          <w:rFonts w:ascii="Calibri" w:hAnsi="Calibri"/>
          <w:i/>
        </w:rPr>
        <w:t>principale;</w:t>
      </w:r>
    </w:p>
    <w:p w14:paraId="444B7F8F" w14:textId="77777777" w:rsidR="00F541B6" w:rsidRPr="00403E2C" w:rsidRDefault="00F541B6" w:rsidP="00EC3B8A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  <w:i/>
        </w:rPr>
      </w:pPr>
      <w:r w:rsidRPr="00403E2C">
        <w:rPr>
          <w:rFonts w:ascii="Calibri" w:hAnsi="Calibri"/>
          <w:i/>
        </w:rPr>
        <w:t>per i proprietari: relativo alle unità immobiliari site in comuni ad alta tensione abitativa;</w:t>
      </w:r>
    </w:p>
    <w:p w14:paraId="1F696EE9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immobili inagibili</w:t>
      </w:r>
      <w:r w:rsidRPr="00403E2C">
        <w:rPr>
          <w:rFonts w:ascii="Calibri" w:hAnsi="Calibri"/>
        </w:rPr>
        <w:t>: copia della denuncia di variazione inoltrata al Comune;</w:t>
      </w:r>
    </w:p>
    <w:p w14:paraId="2AD0B1F1" w14:textId="3BB3C65C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acquisti / vendite di immobili</w:t>
      </w:r>
      <w:r w:rsidRPr="00403E2C">
        <w:rPr>
          <w:rFonts w:ascii="Calibri" w:hAnsi="Calibri"/>
        </w:rPr>
        <w:t xml:space="preserve"> avvenute nel </w:t>
      </w:r>
      <w:r w:rsidR="00F931C7">
        <w:rPr>
          <w:rFonts w:ascii="Calibri" w:hAnsi="Calibri"/>
        </w:rPr>
        <w:t>2023</w:t>
      </w:r>
      <w:r>
        <w:rPr>
          <w:rFonts w:ascii="Calibri" w:hAnsi="Calibri"/>
        </w:rPr>
        <w:t>/2024</w:t>
      </w:r>
      <w:r w:rsidRPr="00403E2C">
        <w:rPr>
          <w:rFonts w:ascii="Calibri" w:hAnsi="Calibri"/>
        </w:rPr>
        <w:t xml:space="preserve"> – copia degli atti notarili di compravendita;</w:t>
      </w:r>
    </w:p>
    <w:p w14:paraId="23474777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immobili dati in uso gratuito</w:t>
      </w:r>
      <w:r w:rsidRPr="00403E2C">
        <w:rPr>
          <w:rFonts w:ascii="Calibri" w:hAnsi="Calibri"/>
        </w:rPr>
        <w:t xml:space="preserve"> ai famigliari;</w:t>
      </w:r>
    </w:p>
    <w:p w14:paraId="008D5CB4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terreni agricoli</w:t>
      </w:r>
      <w:r w:rsidRPr="00403E2C">
        <w:rPr>
          <w:rFonts w:ascii="Calibri" w:hAnsi="Calibri"/>
        </w:rPr>
        <w:t xml:space="preserve"> divenuti aree edificabili e viceversa, modifiche all’eventuale edificabilità dei terreni;</w:t>
      </w:r>
    </w:p>
    <w:p w14:paraId="4A2A08E8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accorpamenti, frazionamenti, approvazioni di Piani di Intervento</w:t>
      </w:r>
      <w:r w:rsidRPr="00403E2C">
        <w:rPr>
          <w:rFonts w:ascii="Calibri" w:hAnsi="Calibri"/>
        </w:rPr>
        <w:t xml:space="preserve"> e altre modifiche rilevanti ai terreni o agli immobili;</w:t>
      </w:r>
    </w:p>
    <w:p w14:paraId="49A489DE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 xml:space="preserve">rivalutazione </w:t>
      </w:r>
      <w:r w:rsidRPr="00403E2C">
        <w:rPr>
          <w:rFonts w:ascii="Calibri" w:hAnsi="Calibri"/>
        </w:rPr>
        <w:t xml:space="preserve">di terreni tramite perizia giurata (art. 2 comma 2 Dl. </w:t>
      </w:r>
      <w:r w:rsidRPr="00403E2C">
        <w:rPr>
          <w:rFonts w:ascii="Calibri" w:hAnsi="Calibri"/>
        </w:rPr>
        <w:lastRenderedPageBreak/>
        <w:t>282/2002 e successive proroghe) con i relativi versamenti tramite F24;</w:t>
      </w:r>
    </w:p>
    <w:p w14:paraId="4849E9EE" w14:textId="77777777" w:rsidR="00F541B6" w:rsidRPr="00F931C7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DF56DB">
        <w:rPr>
          <w:rFonts w:ascii="Calibri" w:hAnsi="Calibri"/>
          <w:i/>
          <w:iCs/>
        </w:rPr>
        <w:t>immobili assegnati</w:t>
      </w:r>
      <w:r w:rsidRPr="00F931C7">
        <w:rPr>
          <w:rFonts w:ascii="Calibri" w:hAnsi="Calibri"/>
        </w:rPr>
        <w:t xml:space="preserve"> al coniuge separato o divorziato;</w:t>
      </w:r>
    </w:p>
    <w:p w14:paraId="5BB6059D" w14:textId="12FD43F4" w:rsidR="00F541B6" w:rsidRPr="002C5897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2C5897">
        <w:rPr>
          <w:rFonts w:ascii="Calibri" w:hAnsi="Calibri"/>
          <w:b/>
          <w:bCs/>
          <w:i/>
          <w:iCs/>
        </w:rPr>
        <w:t>immobili detenuti a qualsiasi titolo all’estero</w:t>
      </w:r>
      <w:r w:rsidRPr="002C5897">
        <w:rPr>
          <w:rFonts w:ascii="Calibri" w:hAnsi="Calibri"/>
          <w:b/>
          <w:bCs/>
        </w:rPr>
        <w:t xml:space="preserve">. </w:t>
      </w:r>
      <w:r w:rsidRPr="002C5897">
        <w:rPr>
          <w:rFonts w:ascii="Calibri" w:hAnsi="Calibri"/>
        </w:rPr>
        <w:t xml:space="preserve">Per gli immobili detenuti all’estero occorre consegnare le attestazioni di pagamento delle imposte versate all’estero sugli stessi, nonché l’attestazione della rendita catastale attribuita all’estero o in mancanza il valore imponibile sul quale l’imposta è stata calcolata oppure </w:t>
      </w:r>
      <w:r w:rsidR="002C5897" w:rsidRPr="002C5897">
        <w:rPr>
          <w:rFonts w:ascii="Calibri" w:hAnsi="Calibri"/>
        </w:rPr>
        <w:t>l’</w:t>
      </w:r>
      <w:r w:rsidRPr="002C5897">
        <w:rPr>
          <w:rFonts w:ascii="Calibri" w:hAnsi="Calibri"/>
        </w:rPr>
        <w:t>atto di provenienza dell’immobile dal quale si evinca il valore di carico (atto di acquisto, successione, etc.).</w:t>
      </w:r>
    </w:p>
    <w:p w14:paraId="68CC3CAE" w14:textId="586F353C" w:rsidR="00F541B6" w:rsidRPr="00403E2C" w:rsidRDefault="00F931C7" w:rsidP="00F931C7">
      <w:pPr>
        <w:pStyle w:val="Titolo2"/>
        <w:spacing w:before="660" w:line="360" w:lineRule="auto"/>
        <w:ind w:right="442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</w:t>
      </w:r>
      <w:r w:rsidR="00F541B6" w:rsidRPr="00403E2C">
        <w:rPr>
          <w:rFonts w:ascii="Calibri" w:hAnsi="Calibri"/>
          <w:b/>
          <w:sz w:val="24"/>
          <w:szCs w:val="24"/>
        </w:rPr>
        <w:t>edditi di lavoro dipendente e assimilati</w:t>
      </w:r>
    </w:p>
    <w:p w14:paraId="7E40CACE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2C5897">
        <w:rPr>
          <w:rFonts w:ascii="Calibri" w:hAnsi="Calibri"/>
          <w:i/>
          <w:iCs/>
        </w:rPr>
        <w:t>modelli CU</w:t>
      </w:r>
      <w:r w:rsidRPr="00403E2C">
        <w:rPr>
          <w:rFonts w:ascii="Calibri" w:hAnsi="Calibri"/>
        </w:rPr>
        <w:t>;</w:t>
      </w:r>
    </w:p>
    <w:p w14:paraId="16B13ABF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2C5897">
        <w:rPr>
          <w:rFonts w:ascii="Calibri" w:hAnsi="Calibri"/>
          <w:i/>
          <w:iCs/>
        </w:rPr>
        <w:t>indennità</w:t>
      </w:r>
      <w:r w:rsidRPr="00403E2C">
        <w:rPr>
          <w:rFonts w:ascii="Calibri" w:hAnsi="Calibri"/>
        </w:rPr>
        <w:t xml:space="preserve"> di maternità, mobilità, disoccupazione, malattia, infortunio (anche INAIL);</w:t>
      </w:r>
    </w:p>
    <w:p w14:paraId="2827793F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2C5897">
        <w:rPr>
          <w:rFonts w:ascii="Calibri" w:hAnsi="Calibri"/>
          <w:i/>
          <w:iCs/>
        </w:rPr>
        <w:t>somme percepite a titolo di borsa di studio</w:t>
      </w:r>
      <w:r w:rsidRPr="00403E2C">
        <w:rPr>
          <w:rFonts w:ascii="Calibri" w:hAnsi="Calibri"/>
        </w:rPr>
        <w:t>;</w:t>
      </w:r>
    </w:p>
    <w:p w14:paraId="0D6320C9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2C5897">
        <w:rPr>
          <w:rFonts w:ascii="Calibri" w:hAnsi="Calibri"/>
          <w:i/>
          <w:iCs/>
        </w:rPr>
        <w:t>assegni versati</w:t>
      </w:r>
      <w:r w:rsidRPr="00403E2C">
        <w:rPr>
          <w:rFonts w:ascii="Calibri" w:hAnsi="Calibri"/>
        </w:rPr>
        <w:t xml:space="preserve"> dal coniuge separato o divorziato, con esclusione di quelli destinati al mantenimento dei figli;</w:t>
      </w:r>
    </w:p>
    <w:p w14:paraId="2EED69A8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2C5897">
        <w:rPr>
          <w:rFonts w:ascii="Calibri" w:hAnsi="Calibri"/>
          <w:i/>
          <w:iCs/>
        </w:rPr>
        <w:t>indennità e assegni percepiti</w:t>
      </w:r>
      <w:r w:rsidRPr="00403E2C">
        <w:rPr>
          <w:rFonts w:ascii="Calibri" w:hAnsi="Calibri"/>
        </w:rPr>
        <w:t xml:space="preserve"> per cariche pubbliche (consiglieri comunali, provinciali, </w:t>
      </w:r>
      <w:proofErr w:type="spellStart"/>
      <w:r w:rsidRPr="00403E2C">
        <w:rPr>
          <w:rFonts w:ascii="Calibri" w:hAnsi="Calibri"/>
        </w:rPr>
        <w:t>ecc</w:t>
      </w:r>
      <w:proofErr w:type="spellEnd"/>
      <w:r w:rsidRPr="00403E2C">
        <w:rPr>
          <w:rFonts w:ascii="Calibri" w:hAnsi="Calibri"/>
        </w:rPr>
        <w:t>…);</w:t>
      </w:r>
    </w:p>
    <w:p w14:paraId="64FB1311" w14:textId="77777777" w:rsidR="00F541B6" w:rsidRPr="00403E2C" w:rsidRDefault="00F541B6" w:rsidP="00EC3B8A">
      <w:pPr>
        <w:pStyle w:val="Titolo2"/>
        <w:spacing w:before="660" w:line="360" w:lineRule="auto"/>
        <w:ind w:right="442"/>
        <w:jc w:val="both"/>
        <w:rPr>
          <w:rFonts w:ascii="Calibri" w:hAnsi="Calibri"/>
          <w:b/>
          <w:sz w:val="24"/>
          <w:szCs w:val="24"/>
        </w:rPr>
      </w:pPr>
      <w:r w:rsidRPr="00403E2C">
        <w:rPr>
          <w:rFonts w:ascii="Calibri" w:hAnsi="Calibri"/>
          <w:b/>
          <w:sz w:val="24"/>
          <w:szCs w:val="24"/>
        </w:rPr>
        <w:t>Altri redditi (di impresa, di lavoro autonomo, di capitale e di partecipazione, diversi)</w:t>
      </w:r>
    </w:p>
    <w:p w14:paraId="0F17667E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2C5897">
        <w:rPr>
          <w:rFonts w:ascii="Calibri" w:hAnsi="Calibri"/>
          <w:i/>
          <w:iCs/>
        </w:rPr>
        <w:t>documentazione inerente eventuali altri redditi diversi da quelli abituali</w:t>
      </w:r>
      <w:r w:rsidRPr="00403E2C">
        <w:rPr>
          <w:rFonts w:ascii="Calibri" w:hAnsi="Calibri"/>
        </w:rPr>
        <w:t xml:space="preserve"> (cessioni di quote, plusvalenze su titoli in caso di opzione per il regime della dichiarazione, ecc.);</w:t>
      </w:r>
    </w:p>
    <w:p w14:paraId="0FC3B828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BC4D79">
        <w:rPr>
          <w:rFonts w:ascii="Calibri" w:hAnsi="Calibri"/>
          <w:i/>
          <w:iCs/>
        </w:rPr>
        <w:lastRenderedPageBreak/>
        <w:t>certificati degli utili</w:t>
      </w:r>
      <w:r w:rsidRPr="00403E2C">
        <w:rPr>
          <w:rFonts w:ascii="Calibri" w:hAnsi="Calibri"/>
        </w:rPr>
        <w:t xml:space="preserve"> percepiti da società (es. dividendi azioni, ecc.);</w:t>
      </w:r>
    </w:p>
    <w:p w14:paraId="627C9BD7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BC4D79">
        <w:rPr>
          <w:rFonts w:ascii="Calibri" w:hAnsi="Calibri"/>
          <w:i/>
          <w:iCs/>
        </w:rPr>
        <w:t>certificazioni dei redditi da partecipazione</w:t>
      </w:r>
      <w:r w:rsidRPr="00403E2C">
        <w:rPr>
          <w:rFonts w:ascii="Calibri" w:hAnsi="Calibri"/>
        </w:rPr>
        <w:t xml:space="preserve"> a società di persone, associazioni professionali o società di capitali trasparenti;</w:t>
      </w:r>
    </w:p>
    <w:p w14:paraId="6173619E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BC4D79">
        <w:rPr>
          <w:rFonts w:ascii="Calibri" w:hAnsi="Calibri"/>
          <w:i/>
          <w:iCs/>
        </w:rPr>
        <w:t>copia di eventuali atti di cessione</w:t>
      </w:r>
      <w:r w:rsidRPr="00403E2C">
        <w:rPr>
          <w:rFonts w:ascii="Calibri" w:hAnsi="Calibri"/>
        </w:rPr>
        <w:t xml:space="preserve"> di quote, azioni o titoli non quotati;</w:t>
      </w:r>
    </w:p>
    <w:p w14:paraId="2274D46D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BC4D79">
        <w:rPr>
          <w:rFonts w:ascii="Calibri" w:hAnsi="Calibri"/>
          <w:i/>
          <w:iCs/>
        </w:rPr>
        <w:t>copia delle perizie giurate</w:t>
      </w:r>
      <w:r w:rsidRPr="00403E2C">
        <w:rPr>
          <w:rFonts w:ascii="Calibri" w:hAnsi="Calibri"/>
        </w:rPr>
        <w:t xml:space="preserve"> per l’affrancamento delle quote o delle azioni ai sensi dell’art. 2 comma 2 Dl. 282/2002 e successive proroghe (con i relativi versamenti tramite F24);</w:t>
      </w:r>
    </w:p>
    <w:p w14:paraId="77060DE5" w14:textId="77777777" w:rsidR="00F541B6" w:rsidRPr="00403E2C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403E2C">
        <w:rPr>
          <w:rFonts w:ascii="Calibri" w:hAnsi="Calibri"/>
        </w:rPr>
        <w:t>valore normale di beni concessi ai soci e/o famigliari dell’imprenditore;</w:t>
      </w:r>
    </w:p>
    <w:p w14:paraId="3E500227" w14:textId="77777777" w:rsidR="00F541B6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BC4D79">
        <w:rPr>
          <w:rFonts w:ascii="Calibri" w:hAnsi="Calibri"/>
          <w:i/>
          <w:iCs/>
        </w:rPr>
        <w:t>documentazione comprovante la sussistenza di conti correnti bancari o di deposito detenuti all’estero</w:t>
      </w:r>
      <w:r>
        <w:rPr>
          <w:rFonts w:ascii="Calibri" w:hAnsi="Calibri"/>
        </w:rPr>
        <w:t>;</w:t>
      </w:r>
    </w:p>
    <w:p w14:paraId="1E6F64AB" w14:textId="424206E8" w:rsidR="00F541B6" w:rsidRDefault="00F541B6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403E2C">
        <w:rPr>
          <w:rFonts w:ascii="Calibri" w:hAnsi="Calibri"/>
        </w:rPr>
        <w:t xml:space="preserve"> </w:t>
      </w:r>
      <w:r w:rsidRPr="00BC4D79">
        <w:rPr>
          <w:rFonts w:ascii="Calibri" w:hAnsi="Calibri"/>
          <w:i/>
          <w:iCs/>
        </w:rPr>
        <w:t>altri redditi derivanti da investimenti finanziari detenuti all’estero</w:t>
      </w:r>
      <w:r>
        <w:rPr>
          <w:rFonts w:ascii="Calibri" w:hAnsi="Calibri"/>
        </w:rPr>
        <w:t xml:space="preserve"> </w:t>
      </w:r>
      <w:r w:rsidR="00F43F41" w:rsidRPr="00F43F41">
        <w:rPr>
          <w:rFonts w:ascii="Calibri" w:hAnsi="Calibri"/>
        </w:rPr>
        <w:t>Per attività finanziarie (compresi i conti correnti, libretti…) consegnare copia degli estratti conto o documentazione da cui risultino tutti i movimenti (trasferimenti Italia/Estero,</w:t>
      </w:r>
      <w:r w:rsidR="00F43F41">
        <w:rPr>
          <w:rFonts w:ascii="Montserrat" w:hAnsi="Montserrat"/>
          <w:color w:val="000000"/>
          <w:sz w:val="27"/>
          <w:szCs w:val="27"/>
        </w:rPr>
        <w:t xml:space="preserve"> </w:t>
      </w:r>
      <w:r w:rsidR="00F43F41" w:rsidRPr="00F43F41">
        <w:rPr>
          <w:rFonts w:ascii="Calibri" w:hAnsi="Calibri"/>
        </w:rPr>
        <w:t>Estero/Italia, Estero/Estero), la documentazione attestante la giacenza media ed il saldo di inizio e fine esercizio, oltre ad eventuali imposte patrimoniali pagate all’estero</w:t>
      </w:r>
      <w:r w:rsidR="00F43F41">
        <w:rPr>
          <w:rFonts w:ascii="Calibri" w:hAnsi="Calibri"/>
        </w:rPr>
        <w:t>;</w:t>
      </w:r>
    </w:p>
    <w:p w14:paraId="207427F0" w14:textId="23CD0179" w:rsidR="00F43F41" w:rsidRDefault="00F43F41" w:rsidP="00EC3B8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BC4D79">
        <w:rPr>
          <w:rFonts w:ascii="Calibri" w:hAnsi="Calibri"/>
          <w:i/>
          <w:iCs/>
        </w:rPr>
        <w:t xml:space="preserve">Documentazione comprovante la detenzione di </w:t>
      </w:r>
      <w:r w:rsidRPr="00BC4D79">
        <w:rPr>
          <w:rFonts w:ascii="Calibri" w:hAnsi="Calibri"/>
          <w:b/>
          <w:bCs/>
          <w:i/>
          <w:iCs/>
        </w:rPr>
        <w:t>Criptovalute</w:t>
      </w:r>
      <w:r w:rsidRPr="00F43F41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e più nello specifico: valore delle Criptovalute alla data del loro acquisto e alla data della loro vendita, la giacenza ovvero il valore delle criptovalute alla data del 31/12/2023, il report delle transazioni avvenute </w:t>
      </w:r>
      <w:r w:rsidRPr="00F43F41">
        <w:rPr>
          <w:rFonts w:ascii="Calibri" w:hAnsi="Calibri"/>
        </w:rPr>
        <w:t xml:space="preserve">(in sostituzione va bene anche una stampa della pagina del sito </w:t>
      </w:r>
      <w:r w:rsidR="00BC4D79">
        <w:rPr>
          <w:rFonts w:ascii="Calibri" w:hAnsi="Calibri"/>
        </w:rPr>
        <w:t>dove è avvenuto l’acquisto</w:t>
      </w:r>
      <w:r w:rsidRPr="00F43F41">
        <w:rPr>
          <w:rFonts w:ascii="Calibri" w:hAnsi="Calibri"/>
        </w:rPr>
        <w:t>)</w:t>
      </w:r>
    </w:p>
    <w:p w14:paraId="2FEF8ABF" w14:textId="77777777" w:rsidR="00EC3B8A" w:rsidRDefault="00EC3B8A">
      <w:pPr>
        <w:rPr>
          <w:rFonts w:ascii="Calibri" w:eastAsiaTheme="majorEastAsia" w:hAnsi="Calibri" w:cstheme="majorBidi"/>
          <w:b/>
          <w:color w:val="0F4761" w:themeColor="accent1" w:themeShade="BF"/>
        </w:rPr>
      </w:pPr>
      <w:r>
        <w:rPr>
          <w:rFonts w:ascii="Calibri" w:hAnsi="Calibri"/>
          <w:b/>
        </w:rPr>
        <w:br w:type="page"/>
      </w:r>
    </w:p>
    <w:p w14:paraId="66974B28" w14:textId="70816AEA" w:rsidR="00F541B6" w:rsidRDefault="00F541B6" w:rsidP="00EC3B8A">
      <w:pPr>
        <w:pStyle w:val="Titolo2"/>
        <w:spacing w:before="660" w:line="360" w:lineRule="auto"/>
        <w:ind w:right="442"/>
        <w:jc w:val="both"/>
        <w:rPr>
          <w:rFonts w:ascii="Calibri" w:hAnsi="Calibri"/>
          <w:b/>
          <w:sz w:val="24"/>
          <w:szCs w:val="24"/>
        </w:rPr>
      </w:pPr>
      <w:r w:rsidRPr="00403E2C">
        <w:rPr>
          <w:rFonts w:ascii="Calibri" w:hAnsi="Calibri"/>
          <w:b/>
          <w:sz w:val="24"/>
          <w:szCs w:val="24"/>
        </w:rPr>
        <w:lastRenderedPageBreak/>
        <w:t>Oneri deducibili e detraibili</w:t>
      </w:r>
    </w:p>
    <w:p w14:paraId="0ED9025F" w14:textId="3099F985" w:rsidR="00EC3B8A" w:rsidRDefault="00EC3B8A" w:rsidP="006B1C8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seguito sono riportate le più tipologie comuni; l’elenco completo, nonché una descrizione dettagliata, è consultabile al seguente </w:t>
      </w:r>
      <w:proofErr w:type="gramStart"/>
      <w:r>
        <w:rPr>
          <w:rFonts w:ascii="Calibri" w:hAnsi="Calibri" w:cs="Calibri"/>
        </w:rPr>
        <w:t>link ,</w:t>
      </w:r>
      <w:proofErr w:type="gramEnd"/>
      <w:r>
        <w:rPr>
          <w:rFonts w:ascii="Calibri" w:hAnsi="Calibri" w:cs="Calibri"/>
        </w:rPr>
        <w:t xml:space="preserve"> in particolare dalle pagine 53 a 92):</w:t>
      </w:r>
    </w:p>
    <w:p w14:paraId="1248523F" w14:textId="77777777" w:rsidR="00EC3B8A" w:rsidRDefault="00EC3B8A" w:rsidP="006B1C8A">
      <w:pPr>
        <w:spacing w:line="360" w:lineRule="auto"/>
        <w:jc w:val="both"/>
        <w:rPr>
          <w:rFonts w:ascii="Calibri" w:hAnsi="Calibri" w:cs="Calibri"/>
        </w:rPr>
      </w:pPr>
    </w:p>
    <w:p w14:paraId="28183FBC" w14:textId="6F5DED51" w:rsidR="00EC3B8A" w:rsidRPr="00EC3B8A" w:rsidRDefault="00000000" w:rsidP="00EC3B8A">
      <w:pPr>
        <w:jc w:val="center"/>
        <w:rPr>
          <w:rFonts w:ascii="Calibri" w:hAnsi="Calibri" w:cs="Calibri"/>
          <w:sz w:val="20"/>
          <w:szCs w:val="20"/>
        </w:rPr>
      </w:pPr>
      <w:hyperlink r:id="rId14" w:history="1">
        <w:r w:rsidR="00EC3B8A" w:rsidRPr="00EC3B8A">
          <w:rPr>
            <w:rStyle w:val="Collegamentoipertestuale"/>
            <w:rFonts w:ascii="Calibri" w:hAnsi="Calibri" w:cs="Calibri"/>
            <w:sz w:val="20"/>
            <w:szCs w:val="20"/>
          </w:rPr>
          <w:t>https://www.agenziaentrate.gov.it/portale/documents/20143/5933201/730_2024_istruzioni.pdf/91a51e04-c583-8a1a-371a-bfd0e08b9e43</w:t>
        </w:r>
      </w:hyperlink>
    </w:p>
    <w:p w14:paraId="793B6614" w14:textId="77777777" w:rsidR="00EC3B8A" w:rsidRDefault="00EC3B8A" w:rsidP="00D708A6">
      <w:pPr>
        <w:rPr>
          <w:rFonts w:ascii="Calibri" w:hAnsi="Calibri" w:cs="Calibri"/>
        </w:rPr>
      </w:pPr>
    </w:p>
    <w:p w14:paraId="552B33C4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061997">
        <w:rPr>
          <w:rFonts w:ascii="Calibri" w:hAnsi="Calibri"/>
          <w:i/>
          <w:iCs/>
        </w:rPr>
        <w:t>ricevute di spese sanitarie</w:t>
      </w:r>
      <w:r w:rsidRPr="00403E2C">
        <w:rPr>
          <w:rFonts w:ascii="Calibri" w:hAnsi="Calibri"/>
        </w:rPr>
        <w:t xml:space="preserve"> (prestazioni mediche specialistiche e non, degenze, ticket, acquisto e affitto di protesi, medicinali e attrezzature sanitarie, inclusi i sussidi tecnici e informatici rivolti a facilitare l’autosufficienza e l'integrazione dei portatori di handicap, acquisto di alimenti a fini medici speciali, ecc.), se complessivamente superiori a Euro 129,11, compresa la documentazione degli eventuali rimborsi da parte di terzi;</w:t>
      </w:r>
    </w:p>
    <w:p w14:paraId="756DD82B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061997">
        <w:rPr>
          <w:rFonts w:ascii="Calibri" w:hAnsi="Calibri"/>
          <w:i/>
          <w:iCs/>
        </w:rPr>
        <w:t>spese sostenute in favore dei figli con diagnosi di disturbo specifico dell’apprendimento</w:t>
      </w:r>
      <w:r w:rsidRPr="00403E2C">
        <w:rPr>
          <w:rFonts w:ascii="Calibri" w:hAnsi="Calibri"/>
        </w:rPr>
        <w:t xml:space="preserve"> (DSA) per l’acquisto di strumenti compensativi e di sussidi tecnici e informatici;</w:t>
      </w:r>
    </w:p>
    <w:p w14:paraId="120ACE07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061997">
        <w:rPr>
          <w:rFonts w:ascii="Calibri" w:hAnsi="Calibri"/>
          <w:i/>
          <w:iCs/>
        </w:rPr>
        <w:t>spese di assistenza specifica</w:t>
      </w:r>
      <w:r w:rsidRPr="00403E2C">
        <w:rPr>
          <w:rFonts w:ascii="Calibri" w:hAnsi="Calibri"/>
        </w:rPr>
        <w:t xml:space="preserve"> (infermieristica e riabilitativa), con l’indicazione se relative a portatori di handicap;</w:t>
      </w:r>
    </w:p>
    <w:p w14:paraId="438EA54E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061997">
        <w:rPr>
          <w:rFonts w:ascii="Calibri" w:hAnsi="Calibri"/>
          <w:i/>
          <w:iCs/>
        </w:rPr>
        <w:t>spese per l’acquisto di cani guida</w:t>
      </w:r>
      <w:r w:rsidRPr="00403E2C">
        <w:rPr>
          <w:rFonts w:ascii="Calibri" w:hAnsi="Calibri"/>
        </w:rPr>
        <w:t xml:space="preserve"> per non vedenti;</w:t>
      </w:r>
    </w:p>
    <w:p w14:paraId="5268751B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061997">
        <w:rPr>
          <w:rFonts w:ascii="Calibri" w:hAnsi="Calibri"/>
          <w:i/>
          <w:iCs/>
        </w:rPr>
        <w:t>quietanze relative ad interessi passivi su mutui</w:t>
      </w:r>
      <w:r w:rsidRPr="00403E2C">
        <w:rPr>
          <w:rFonts w:ascii="Calibri" w:hAnsi="Calibri"/>
        </w:rPr>
        <w:t xml:space="preserve"> ipotecari accesi per acquisto/costruzione prima casa e per ristrutturazione;</w:t>
      </w:r>
    </w:p>
    <w:p w14:paraId="0C616980" w14:textId="00EBD049" w:rsidR="00F541B6" w:rsidRPr="00F931C7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  <w:bCs/>
        </w:rPr>
      </w:pPr>
      <w:r w:rsidRPr="00061997">
        <w:rPr>
          <w:rFonts w:ascii="Calibri" w:hAnsi="Calibri"/>
          <w:i/>
          <w:iCs/>
        </w:rPr>
        <w:t>premi assicurativi</w:t>
      </w:r>
      <w:r w:rsidRPr="00403E2C">
        <w:rPr>
          <w:rFonts w:ascii="Calibri" w:hAnsi="Calibri"/>
        </w:rPr>
        <w:t xml:space="preserve"> sulla vita, sugli infortuni, per rischio di non autosufficienza e per il rischio di eventi calamitosi, contributi volontari e contributi associativi a società di mutuo soccorso; </w:t>
      </w:r>
      <w:r w:rsidR="00F931C7" w:rsidRPr="00F931C7">
        <w:rPr>
          <w:rFonts w:ascii="Calibri" w:hAnsi="Calibri"/>
          <w:bCs/>
        </w:rPr>
        <w:t>Dal 2018</w:t>
      </w:r>
      <w:r w:rsidRPr="00F931C7">
        <w:rPr>
          <w:rFonts w:ascii="Calibri" w:hAnsi="Calibri"/>
          <w:bCs/>
        </w:rPr>
        <w:t xml:space="preserve"> è possibile detrarre anche </w:t>
      </w:r>
      <w:r w:rsidR="00F931C7" w:rsidRPr="00F931C7">
        <w:rPr>
          <w:rFonts w:ascii="Calibri" w:hAnsi="Calibri"/>
          <w:bCs/>
        </w:rPr>
        <w:t>le polizze</w:t>
      </w:r>
      <w:r w:rsidRPr="00F931C7">
        <w:rPr>
          <w:rFonts w:ascii="Calibri" w:hAnsi="Calibri"/>
          <w:bCs/>
        </w:rPr>
        <w:t xml:space="preserve"> stipulate per la casa contro le calamità naturali. Necessaria la dichiarazione dell’assicurazione attestante </w:t>
      </w:r>
      <w:r w:rsidRPr="00F931C7">
        <w:rPr>
          <w:rFonts w:ascii="Calibri" w:hAnsi="Calibri"/>
          <w:bCs/>
        </w:rPr>
        <w:lastRenderedPageBreak/>
        <w:t>somma versata (per le assicurazioni infortuni e vita sono necessarie le dichiarazioni che specifichino la quota detraibile o la condizione di detraibilità).</w:t>
      </w:r>
    </w:p>
    <w:p w14:paraId="1018FB11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061997">
        <w:rPr>
          <w:rFonts w:ascii="Calibri" w:hAnsi="Calibri"/>
          <w:i/>
          <w:iCs/>
        </w:rPr>
        <w:t>spese per addetti all’assistenza personale</w:t>
      </w:r>
      <w:r w:rsidRPr="00403E2C">
        <w:rPr>
          <w:rFonts w:ascii="Calibri" w:hAnsi="Calibri"/>
        </w:rPr>
        <w:t xml:space="preserve"> nei casi di non autosufficienza nel compimento degli atti della vita quotidiana; il limite massimo di detraibilità è di Euro 2.100;</w:t>
      </w:r>
    </w:p>
    <w:p w14:paraId="29646B0F" w14:textId="6D429BE6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061997">
        <w:rPr>
          <w:rFonts w:ascii="Calibri" w:hAnsi="Calibri"/>
          <w:i/>
          <w:iCs/>
        </w:rPr>
        <w:t>spese per attività sportive</w:t>
      </w:r>
      <w:r w:rsidRPr="00403E2C">
        <w:rPr>
          <w:rFonts w:ascii="Calibri" w:hAnsi="Calibri"/>
        </w:rPr>
        <w:t xml:space="preserve"> praticate da ragazzi</w:t>
      </w:r>
      <w:r w:rsidR="00172A52">
        <w:rPr>
          <w:rFonts w:ascii="Calibri" w:hAnsi="Calibri"/>
        </w:rPr>
        <w:t>/e</w:t>
      </w:r>
      <w:r w:rsidRPr="00403E2C">
        <w:rPr>
          <w:rFonts w:ascii="Calibri" w:hAnsi="Calibri"/>
        </w:rPr>
        <w:t xml:space="preserve"> aventi un’età compresa tra i 5 e i 18 anni. Il limite massimo di detraibilità non potrà essere superiore ad Euro 210 per ciascun ragazzo/a;</w:t>
      </w:r>
    </w:p>
    <w:p w14:paraId="0C6BD48D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compensi pagati a favore di soggetti operanti l’attività di intermediazione</w:t>
      </w:r>
      <w:r w:rsidRPr="00403E2C">
        <w:rPr>
          <w:rFonts w:ascii="Calibri" w:hAnsi="Calibri"/>
        </w:rPr>
        <w:t xml:space="preserve"> immobiliare per l’acquisto dell’abitazione principale. Il limite massimo di detraibilità non potrà essere superiore ad Euro</w:t>
      </w:r>
      <w:r w:rsidRPr="00403E2C">
        <w:rPr>
          <w:rFonts w:ascii="Calibri" w:hAnsi="Calibri"/>
          <w:spacing w:val="-6"/>
        </w:rPr>
        <w:t xml:space="preserve"> </w:t>
      </w:r>
      <w:r w:rsidRPr="00403E2C">
        <w:rPr>
          <w:rFonts w:ascii="Calibri" w:hAnsi="Calibri"/>
        </w:rPr>
        <w:t>1.000;</w:t>
      </w:r>
    </w:p>
    <w:p w14:paraId="1FC5DE3F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per canoni di locazione sostenuti da studenti universitari</w:t>
      </w:r>
      <w:r w:rsidRPr="00403E2C">
        <w:rPr>
          <w:rFonts w:ascii="Calibri" w:hAnsi="Calibri"/>
        </w:rPr>
        <w:t xml:space="preserve"> fuori sede. Il limite massimo di detraibilità non potrà essere superiore ad Euro 2.633;</w:t>
      </w:r>
    </w:p>
    <w:p w14:paraId="04EBD322" w14:textId="6E945266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scolastiche</w:t>
      </w:r>
      <w:r w:rsidRPr="00403E2C">
        <w:rPr>
          <w:rFonts w:ascii="Calibri" w:hAnsi="Calibri"/>
        </w:rPr>
        <w:t xml:space="preserve">, in particolare le spese per la frequenza di scuole dell’infanzia, primo ciclo di istruzione e scuole secondarie di secondo grado. Il limite massimo di detraibilità non potrà essere superiore ad € </w:t>
      </w:r>
      <w:r>
        <w:rPr>
          <w:rFonts w:ascii="Calibri" w:hAnsi="Calibri"/>
        </w:rPr>
        <w:t>800</w:t>
      </w:r>
      <w:r w:rsidRPr="00403E2C">
        <w:rPr>
          <w:rFonts w:ascii="Calibri" w:hAnsi="Calibri"/>
        </w:rPr>
        <w:t xml:space="preserve"> per alunno;</w:t>
      </w:r>
    </w:p>
    <w:p w14:paraId="660F7453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per la frequenza di corsi di istruzione universitaria</w:t>
      </w:r>
      <w:r w:rsidRPr="00403E2C">
        <w:rPr>
          <w:rFonts w:ascii="Calibri" w:hAnsi="Calibri"/>
        </w:rPr>
        <w:t xml:space="preserve"> presso università statali e non statali;</w:t>
      </w:r>
    </w:p>
    <w:p w14:paraId="79EE7E19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  <w:b/>
        </w:rPr>
      </w:pPr>
      <w:r w:rsidRPr="00172A52">
        <w:rPr>
          <w:rFonts w:ascii="Calibri" w:hAnsi="Calibri"/>
          <w:i/>
          <w:iCs/>
        </w:rPr>
        <w:t>spese sostenute dai genitori per il pagamento di rette relative alla frequenza di asili nido</w:t>
      </w:r>
      <w:r w:rsidRPr="00403E2C">
        <w:rPr>
          <w:rFonts w:ascii="Calibri" w:hAnsi="Calibri"/>
        </w:rPr>
        <w:t xml:space="preserve">. Il limite massimo di detraibilità non potrà essere superiore ad Euro 632 annui per ogni figlio. </w:t>
      </w:r>
      <w:r w:rsidRPr="00403E2C">
        <w:rPr>
          <w:rFonts w:ascii="Calibri" w:hAnsi="Calibri"/>
          <w:b/>
        </w:rPr>
        <w:t>Si ricorda di comunicare allo Studio eventuali richieste del bonus asilo nido;</w:t>
      </w:r>
    </w:p>
    <w:p w14:paraId="4D687F24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per abbonamenti al trasporto pubblico</w:t>
      </w:r>
      <w:r w:rsidRPr="00403E2C">
        <w:rPr>
          <w:rFonts w:ascii="Calibri" w:hAnsi="Calibri"/>
        </w:rPr>
        <w:t xml:space="preserve"> per un importo non superiore a 250 euro;</w:t>
      </w:r>
    </w:p>
    <w:p w14:paraId="3CE25DDF" w14:textId="33E28DB8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lastRenderedPageBreak/>
        <w:t>spese funebri</w:t>
      </w:r>
      <w:r w:rsidRPr="00403E2C">
        <w:rPr>
          <w:rFonts w:ascii="Calibri" w:hAnsi="Calibri"/>
        </w:rPr>
        <w:t xml:space="preserve"> sostenute indipendentemente dall’esistenza di un vincolo di parentela. Il limite massimo di detraibilità non potrà essere superiore ad € 1</w:t>
      </w:r>
      <w:r>
        <w:rPr>
          <w:rFonts w:ascii="Calibri" w:hAnsi="Calibri"/>
        </w:rPr>
        <w:t>.</w:t>
      </w:r>
      <w:r w:rsidRPr="00403E2C">
        <w:rPr>
          <w:rFonts w:ascii="Calibri" w:hAnsi="Calibri"/>
        </w:rPr>
        <w:t>550 per ciascun decesso;</w:t>
      </w:r>
    </w:p>
    <w:p w14:paraId="53380D07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per offerte a</w:t>
      </w:r>
      <w:r w:rsidRPr="00403E2C">
        <w:rPr>
          <w:rFonts w:ascii="Calibri" w:hAnsi="Calibri"/>
        </w:rPr>
        <w:t xml:space="preserve"> favore di istituzioni religiose, erogazioni liberali a favore dei Paesi in via di sviluppo, dei movimenti e partiti politici, delle ONLUS, di associazioni sportive dilettantistiche: ricevute versamenti postali o bonifici bancari;</w:t>
      </w:r>
    </w:p>
    <w:p w14:paraId="2858974B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ricevute di versamento di contributi</w:t>
      </w:r>
      <w:r w:rsidRPr="00403E2C">
        <w:rPr>
          <w:rFonts w:ascii="Calibri" w:hAnsi="Calibri"/>
        </w:rPr>
        <w:t xml:space="preserve"> previdenziali obbligatori (INPS gestione separata, IVS artigiani e commercianti, ENPAM, ENASARCO, CASSE PREVIDENZA, fondo casalinghe, ecc.);</w:t>
      </w:r>
    </w:p>
    <w:p w14:paraId="69B0D23D" w14:textId="581D3552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assegni pagati al coniuge</w:t>
      </w:r>
      <w:r w:rsidRPr="00403E2C">
        <w:rPr>
          <w:rFonts w:ascii="Calibri" w:hAnsi="Calibri"/>
        </w:rPr>
        <w:t xml:space="preserve"> separato o divorziato, con esclusione di quelli destinati al mantenimento dei figli</w:t>
      </w:r>
      <w:r w:rsidR="00F931C7">
        <w:rPr>
          <w:rFonts w:ascii="Calibri" w:hAnsi="Calibri"/>
        </w:rPr>
        <w:t xml:space="preserve"> con l’indicazione del codice fiscale del coniuge</w:t>
      </w:r>
      <w:r w:rsidRPr="00403E2C">
        <w:rPr>
          <w:rFonts w:ascii="Calibri" w:hAnsi="Calibri"/>
        </w:rPr>
        <w:t>;</w:t>
      </w:r>
    </w:p>
    <w:p w14:paraId="3F7E5EA1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sostenute dai genitori adottivi</w:t>
      </w:r>
      <w:r w:rsidRPr="00403E2C">
        <w:rPr>
          <w:rFonts w:ascii="Calibri" w:hAnsi="Calibri"/>
        </w:rPr>
        <w:t xml:space="preserve"> di minori stranieri;</w:t>
      </w:r>
    </w:p>
    <w:p w14:paraId="6E01129D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403E2C">
        <w:rPr>
          <w:rFonts w:ascii="Calibri" w:hAnsi="Calibri"/>
        </w:rPr>
        <w:t>ricevute per spese veterinarie se superiori ad Euro 129,11;</w:t>
      </w:r>
    </w:p>
    <w:p w14:paraId="3A33FFDB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contributi previdenziali e assistenziali obbligatori</w:t>
      </w:r>
      <w:r w:rsidRPr="00403E2C">
        <w:rPr>
          <w:rFonts w:ascii="Calibri" w:hAnsi="Calibri"/>
        </w:rPr>
        <w:t xml:space="preserve"> versati per gli addetti ai servizi domestici.</w:t>
      </w:r>
    </w:p>
    <w:p w14:paraId="77EB40E8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contributi versati alle forme pensionistiche complementari</w:t>
      </w:r>
      <w:r w:rsidRPr="00403E2C">
        <w:rPr>
          <w:rFonts w:ascii="Calibri" w:hAnsi="Calibri"/>
        </w:rPr>
        <w:t xml:space="preserve"> e contributi e premi versati alle forme pensionistiche individuali.</w:t>
      </w:r>
    </w:p>
    <w:p w14:paraId="17260802" w14:textId="699DC12F" w:rsidR="00F541B6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  <w:b/>
        </w:rPr>
      </w:pPr>
      <w:r w:rsidRPr="00172A52">
        <w:rPr>
          <w:rFonts w:ascii="Calibri" w:hAnsi="Calibri"/>
          <w:i/>
          <w:iCs/>
        </w:rPr>
        <w:t>documentazione comprovante i pagamenti che danno diritto alla detrazione del 36% e del 50% per gli interventi di recupero edilizio su immobili a carattere residenziale</w:t>
      </w:r>
      <w:r w:rsidRPr="00403E2C">
        <w:rPr>
          <w:rFonts w:ascii="Calibri" w:hAnsi="Calibri"/>
        </w:rPr>
        <w:t xml:space="preserve">. </w:t>
      </w:r>
      <w:r w:rsidRPr="00403E2C">
        <w:rPr>
          <w:rFonts w:ascii="Calibri" w:hAnsi="Calibri"/>
          <w:b/>
        </w:rPr>
        <w:t xml:space="preserve">Si ricorda che dal 21.11.2018, per alcuni interventi </w:t>
      </w:r>
      <w:r w:rsidR="00172A52">
        <w:rPr>
          <w:rFonts w:ascii="Calibri" w:hAnsi="Calibri"/>
          <w:b/>
        </w:rPr>
        <w:t>deve essere</w:t>
      </w:r>
      <w:r w:rsidRPr="00403E2C">
        <w:rPr>
          <w:rFonts w:ascii="Calibri" w:hAnsi="Calibri"/>
          <w:b/>
        </w:rPr>
        <w:t xml:space="preserve"> effettuata la comunicazione all’Enea </w:t>
      </w:r>
    </w:p>
    <w:p w14:paraId="290DF4CB" w14:textId="77777777" w:rsidR="00F541B6" w:rsidRPr="00B63C00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  <w:b/>
        </w:rPr>
      </w:pPr>
      <w:r w:rsidRPr="00172A52">
        <w:rPr>
          <w:rFonts w:ascii="Calibri" w:hAnsi="Calibri"/>
          <w:i/>
          <w:iCs/>
        </w:rPr>
        <w:t xml:space="preserve">documentazione comprovante i pagamenti che danno diritto alla detrazione del 110% </w:t>
      </w:r>
      <w:proofErr w:type="spellStart"/>
      <w:r w:rsidRPr="00172A52">
        <w:rPr>
          <w:rFonts w:ascii="Calibri" w:hAnsi="Calibri"/>
          <w:i/>
          <w:iCs/>
        </w:rPr>
        <w:t>Sismabonus</w:t>
      </w:r>
      <w:proofErr w:type="spellEnd"/>
      <w:r w:rsidRPr="00172A52">
        <w:rPr>
          <w:rFonts w:ascii="Calibri" w:hAnsi="Calibri"/>
          <w:i/>
          <w:iCs/>
        </w:rPr>
        <w:t xml:space="preserve"> ed Ecobonus</w:t>
      </w:r>
      <w:r>
        <w:rPr>
          <w:rFonts w:ascii="Calibri" w:hAnsi="Calibri"/>
        </w:rPr>
        <w:t xml:space="preserve"> e attestazioni da parte dei professionisti incaricati</w:t>
      </w:r>
    </w:p>
    <w:p w14:paraId="1774CED7" w14:textId="329FE97C" w:rsidR="00F541B6" w:rsidRPr="00F931C7" w:rsidRDefault="00172A52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n</w:t>
      </w:r>
      <w:r w:rsidR="00F541B6" w:rsidRPr="00F931C7">
        <w:rPr>
          <w:rFonts w:ascii="Calibri" w:hAnsi="Calibri"/>
          <w:bCs/>
        </w:rPr>
        <w:t xml:space="preserve">el caso sia stata effettuata </w:t>
      </w:r>
      <w:r w:rsidR="00F541B6" w:rsidRPr="00172A52">
        <w:rPr>
          <w:rFonts w:ascii="Calibri" w:hAnsi="Calibri"/>
          <w:bCs/>
          <w:i/>
          <w:iCs/>
        </w:rPr>
        <w:t>la cessione del credito</w:t>
      </w:r>
      <w:r w:rsidR="00F541B6" w:rsidRPr="00F931C7">
        <w:rPr>
          <w:rFonts w:ascii="Calibri" w:hAnsi="Calibri"/>
          <w:bCs/>
        </w:rPr>
        <w:t xml:space="preserve"> derivante da ristrutturazioni edilizie, </w:t>
      </w:r>
      <w:proofErr w:type="spellStart"/>
      <w:r w:rsidR="00F541B6" w:rsidRPr="00F931C7">
        <w:rPr>
          <w:rFonts w:ascii="Calibri" w:hAnsi="Calibri"/>
          <w:bCs/>
        </w:rPr>
        <w:t>Sismabonus</w:t>
      </w:r>
      <w:proofErr w:type="spellEnd"/>
      <w:r w:rsidR="00F541B6" w:rsidRPr="00F931C7">
        <w:rPr>
          <w:rFonts w:ascii="Calibri" w:hAnsi="Calibri"/>
          <w:bCs/>
        </w:rPr>
        <w:t xml:space="preserve">, </w:t>
      </w:r>
      <w:proofErr w:type="spellStart"/>
      <w:r w:rsidR="00F541B6" w:rsidRPr="00F931C7">
        <w:rPr>
          <w:rFonts w:ascii="Calibri" w:hAnsi="Calibri"/>
          <w:bCs/>
        </w:rPr>
        <w:t>Econobonus</w:t>
      </w:r>
      <w:proofErr w:type="spellEnd"/>
      <w:r w:rsidR="00F541B6" w:rsidRPr="00F931C7">
        <w:rPr>
          <w:rFonts w:ascii="Calibri" w:hAnsi="Calibri"/>
          <w:bCs/>
        </w:rPr>
        <w:t xml:space="preserve">, Rifacimento facciate e interventi finalizzati al risparmio energetico </w:t>
      </w:r>
      <w:r w:rsidR="00F541B6" w:rsidRPr="00172A52">
        <w:rPr>
          <w:rFonts w:ascii="Calibri" w:hAnsi="Calibri"/>
          <w:bCs/>
          <w:i/>
          <w:iCs/>
        </w:rPr>
        <w:t>copia della comunicazione</w:t>
      </w:r>
      <w:r w:rsidR="00F541B6" w:rsidRPr="00F931C7">
        <w:rPr>
          <w:rFonts w:ascii="Calibri" w:hAnsi="Calibri"/>
          <w:bCs/>
        </w:rPr>
        <w:t xml:space="preserve"> della cessione effettuata all’Agenzia delle Entrate;</w:t>
      </w:r>
    </w:p>
    <w:p w14:paraId="772FBF55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per interventi finalizzati al risparmio energetico</w:t>
      </w:r>
      <w:r w:rsidRPr="00403E2C">
        <w:rPr>
          <w:rFonts w:ascii="Calibri" w:hAnsi="Calibri"/>
        </w:rPr>
        <w:t xml:space="preserve"> degli edifici esistenti (detrazione del 55%/65%) – es. installazione pannelli solari, sostituzione impianti climatizzazione invernale, ecc. (con copia della certificazione energetica e della documentazione trasmessa all’ENEA);</w:t>
      </w:r>
    </w:p>
    <w:p w14:paraId="7DCC06AD" w14:textId="79C32A0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 xml:space="preserve">spese sostenute nel 2023 per l’acquisto di mobili e grandi elettrodomestici </w:t>
      </w:r>
      <w:r w:rsidRPr="00403E2C">
        <w:rPr>
          <w:rFonts w:ascii="Calibri" w:hAnsi="Calibri"/>
        </w:rPr>
        <w:t xml:space="preserve">di classe non inferiore alla A+ finalizzati all’arredo degli immobili oggetto di ristrutturazione edilizia, fino ad un massimo di € </w:t>
      </w:r>
      <w:r>
        <w:rPr>
          <w:rFonts w:ascii="Calibri" w:hAnsi="Calibri"/>
        </w:rPr>
        <w:t>8.000</w:t>
      </w:r>
      <w:r w:rsidRPr="00403E2C">
        <w:rPr>
          <w:rFonts w:ascii="Calibri" w:hAnsi="Calibri"/>
        </w:rPr>
        <w:t>;</w:t>
      </w:r>
    </w:p>
    <w:p w14:paraId="17292325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 xml:space="preserve">spese sostenute nel 2023 per l’adozione di misure antisismiche </w:t>
      </w:r>
      <w:r w:rsidRPr="00403E2C">
        <w:rPr>
          <w:rFonts w:ascii="Calibri" w:hAnsi="Calibri"/>
        </w:rPr>
        <w:t>effettuate su edifici ricadenti nelle zone sismiche ad alta pericolosità;</w:t>
      </w:r>
    </w:p>
    <w:p w14:paraId="20360581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sostenute nel 2023 per la sistemazione a verde</w:t>
      </w:r>
      <w:r w:rsidRPr="00403E2C">
        <w:rPr>
          <w:rFonts w:ascii="Calibri" w:hAnsi="Calibri"/>
        </w:rPr>
        <w:t xml:space="preserve"> delle unità immobiliari e anche quelle sostenute per interventi effettuati sulle parti comuni esterne degli edifici condominiali;</w:t>
      </w:r>
    </w:p>
    <w:p w14:paraId="537DEF24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spese per erogazioni liberali a favore di istituti scolastici</w:t>
      </w:r>
      <w:r w:rsidRPr="00403E2C">
        <w:rPr>
          <w:rFonts w:ascii="Calibri" w:hAnsi="Calibri"/>
        </w:rPr>
        <w:t>;</w:t>
      </w:r>
    </w:p>
    <w:p w14:paraId="214C2AA5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bookmarkStart w:id="0" w:name="OLE_LINK1"/>
      <w:bookmarkStart w:id="1" w:name="OLE_LINK2"/>
      <w:r w:rsidRPr="00172A52">
        <w:rPr>
          <w:rFonts w:ascii="Calibri" w:hAnsi="Calibri"/>
          <w:i/>
          <w:iCs/>
        </w:rPr>
        <w:t>per i giovani di età compresa tra i 20 e i 30 anni, il contratto di locazione</w:t>
      </w:r>
      <w:r w:rsidRPr="00403E2C">
        <w:rPr>
          <w:rFonts w:ascii="Calibri" w:hAnsi="Calibri"/>
        </w:rPr>
        <w:t xml:space="preserve"> stipulato per l’unità immobiliare da destinare a propria abitazione principale nonché gli eventuali contratti di ospitalità (art. 1 co. 208 finanziaria 2008);</w:t>
      </w:r>
    </w:p>
    <w:p w14:paraId="020CCB5F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403E2C">
        <w:rPr>
          <w:rFonts w:ascii="Calibri" w:hAnsi="Calibri"/>
        </w:rPr>
        <w:t>i canoni di locazione sostenuti per l’unità immobiliare da destinare ad abitazione principale;</w:t>
      </w:r>
    </w:p>
    <w:bookmarkEnd w:id="0"/>
    <w:bookmarkEnd w:id="1"/>
    <w:p w14:paraId="3FE29D4E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i canoni di locazione per lavoratori dipendenti</w:t>
      </w:r>
      <w:r w:rsidRPr="00403E2C">
        <w:rPr>
          <w:rFonts w:ascii="Calibri" w:hAnsi="Calibri"/>
        </w:rPr>
        <w:t xml:space="preserve"> che trasferiscono la residenza per motivi di lavoro;</w:t>
      </w:r>
    </w:p>
    <w:p w14:paraId="73B9901A" w14:textId="77777777" w:rsidR="00F541B6" w:rsidRPr="00403E2C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t>contributi versati per il riscatto</w:t>
      </w:r>
      <w:r w:rsidRPr="00403E2C">
        <w:rPr>
          <w:rFonts w:ascii="Calibri" w:hAnsi="Calibri"/>
        </w:rPr>
        <w:t xml:space="preserve"> degli anni di laurea;</w:t>
      </w:r>
    </w:p>
    <w:p w14:paraId="0D12AFC9" w14:textId="14BD190B" w:rsidR="007F117E" w:rsidRPr="007F117E" w:rsidRDefault="00F541B6" w:rsidP="001816EA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172A52">
        <w:rPr>
          <w:rFonts w:ascii="Calibri" w:hAnsi="Calibri"/>
          <w:i/>
          <w:iCs/>
        </w:rPr>
        <w:lastRenderedPageBreak/>
        <w:t>spese sostenute per l’acquisto o costruzione</w:t>
      </w:r>
      <w:r w:rsidRPr="007F117E">
        <w:rPr>
          <w:rFonts w:ascii="Calibri" w:hAnsi="Calibri"/>
        </w:rPr>
        <w:t xml:space="preserve"> (avvenute entro il 31.12.2017) di immobili abitativi da destinare, entro 6 mesi dall’acquisto o dal termine dei lavori di costruzione, alla locazione per una durata complessiva non inferiore a 8 anni fino ad un massimo di € 300.000,00 (deduzione del 20% da ripartire in 8 quote annuali).</w:t>
      </w:r>
    </w:p>
    <w:p w14:paraId="20EE6845" w14:textId="32692D98" w:rsidR="007F117E" w:rsidRDefault="00D373D7" w:rsidP="00172A52">
      <w:pPr>
        <w:tabs>
          <w:tab w:val="left" w:pos="982"/>
        </w:tabs>
        <w:spacing w:before="660" w:line="360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bookmarkStart w:id="2" w:name="OLE_LINK3"/>
      <w:bookmarkStart w:id="3" w:name="OLE_LINK4"/>
      <w:r>
        <w:rPr>
          <w:rFonts w:ascii="Calibri" w:hAnsi="Calibri"/>
          <w:b/>
          <w:bCs/>
        </w:rPr>
        <w:t>Documentazione aggiuntiva richiesta ai fini della t</w:t>
      </w:r>
      <w:r w:rsidR="007F117E" w:rsidRPr="00661862">
        <w:rPr>
          <w:rFonts w:ascii="Calibri" w:hAnsi="Calibri"/>
          <w:b/>
          <w:bCs/>
        </w:rPr>
        <w:t xml:space="preserve">racciabilità dei pagamenti per gli oneri </w:t>
      </w:r>
      <w:r>
        <w:rPr>
          <w:rFonts w:ascii="Calibri" w:hAnsi="Calibri"/>
          <w:b/>
          <w:bCs/>
        </w:rPr>
        <w:t xml:space="preserve">deducibili e </w:t>
      </w:r>
      <w:r w:rsidR="007F117E" w:rsidRPr="00661862">
        <w:rPr>
          <w:rFonts w:ascii="Calibri" w:hAnsi="Calibri"/>
          <w:b/>
          <w:bCs/>
        </w:rPr>
        <w:t>detraibili</w:t>
      </w:r>
      <w:r>
        <w:rPr>
          <w:rFonts w:ascii="Calibri" w:hAnsi="Calibri"/>
          <w:b/>
          <w:bCs/>
        </w:rPr>
        <w:t>.</w:t>
      </w:r>
      <w:r w:rsidR="007F117E" w:rsidRPr="00C51A91">
        <w:rPr>
          <w:rFonts w:ascii="Calibri" w:hAnsi="Calibri"/>
        </w:rPr>
        <w:t xml:space="preserve"> </w:t>
      </w:r>
      <w:r>
        <w:rPr>
          <w:rFonts w:ascii="Calibri" w:hAnsi="Calibri"/>
        </w:rPr>
        <w:t>Ai fini della deducibilità degli oneri sostenuti o della detrazione di imposta è necessario fornire, insieme alla documentazione relativa al sostenimento della spesa, l’attestazione del pagamento</w:t>
      </w:r>
      <w:r w:rsidR="007F117E">
        <w:rPr>
          <w:rFonts w:ascii="Calibri" w:hAnsi="Calibri"/>
        </w:rPr>
        <w:t xml:space="preserve"> </w:t>
      </w:r>
      <w:r w:rsidR="007F117E" w:rsidRPr="00661862">
        <w:rPr>
          <w:rFonts w:ascii="Calibri" w:hAnsi="Calibri" w:cs="Calibri"/>
          <w:color w:val="000000"/>
          <w:shd w:val="clear" w:color="auto" w:fill="FFFFFF"/>
        </w:rPr>
        <w:t xml:space="preserve">con </w:t>
      </w:r>
      <w:r w:rsidR="007F117E">
        <w:rPr>
          <w:rFonts w:ascii="Calibri" w:hAnsi="Calibri" w:cs="Calibri"/>
          <w:color w:val="000000"/>
          <w:shd w:val="clear" w:color="auto" w:fill="FFFFFF"/>
        </w:rPr>
        <w:t xml:space="preserve">sistemi </w:t>
      </w:r>
      <w:r w:rsidR="007F117E" w:rsidRPr="00661862">
        <w:rPr>
          <w:rFonts w:ascii="Calibri" w:hAnsi="Calibri" w:cs="Calibri"/>
          <w:color w:val="000000"/>
          <w:shd w:val="clear" w:color="auto" w:fill="FFFFFF"/>
        </w:rPr>
        <w:t>tracciabili</w:t>
      </w:r>
      <w:r>
        <w:rPr>
          <w:rFonts w:ascii="Calibri" w:hAnsi="Calibri" w:cs="Calibri"/>
          <w:color w:val="000000"/>
          <w:shd w:val="clear" w:color="auto" w:fill="FFFFFF"/>
        </w:rPr>
        <w:t>,</w:t>
      </w:r>
      <w:r w:rsidR="007F117E" w:rsidRPr="00661862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quali</w:t>
      </w:r>
      <w:r w:rsidR="007F117E">
        <w:rPr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p w14:paraId="7522E605" w14:textId="6C75643B" w:rsidR="007F117E" w:rsidRPr="00661862" w:rsidRDefault="00D708A6" w:rsidP="007F117E">
      <w:pPr>
        <w:pStyle w:val="Paragrafoelenco"/>
        <w:numPr>
          <w:ilvl w:val="0"/>
          <w:numId w:val="5"/>
        </w:numPr>
        <w:tabs>
          <w:tab w:val="left" w:pos="982"/>
        </w:tabs>
        <w:spacing w:line="360" w:lineRule="auto"/>
        <w:jc w:val="both"/>
        <w:rPr>
          <w:rFonts w:ascii="Calibri" w:eastAsia="Arial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>B</w:t>
      </w:r>
      <w:r w:rsidR="007F117E" w:rsidRPr="00661862"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>onifico bancario o postale</w:t>
      </w:r>
    </w:p>
    <w:p w14:paraId="56DF4E8B" w14:textId="6E932231" w:rsidR="007F117E" w:rsidRPr="00661862" w:rsidRDefault="00D708A6" w:rsidP="007F117E">
      <w:pPr>
        <w:pStyle w:val="Paragrafoelenco"/>
        <w:numPr>
          <w:ilvl w:val="0"/>
          <w:numId w:val="5"/>
        </w:numPr>
        <w:tabs>
          <w:tab w:val="left" w:pos="982"/>
        </w:tabs>
        <w:spacing w:line="360" w:lineRule="auto"/>
        <w:jc w:val="both"/>
        <w:rPr>
          <w:rFonts w:ascii="Calibri" w:eastAsia="Arial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B</w:t>
      </w:r>
      <w:r w:rsidR="007F117E" w:rsidRPr="00661862">
        <w:rPr>
          <w:rFonts w:ascii="Calibri" w:hAnsi="Calibri" w:cs="Calibri"/>
          <w:color w:val="000000"/>
          <w:shd w:val="clear" w:color="auto" w:fill="FFFFFF"/>
        </w:rPr>
        <w:t>ancomat</w:t>
      </w:r>
    </w:p>
    <w:p w14:paraId="4FD506BB" w14:textId="4590E894" w:rsidR="007F117E" w:rsidRPr="00661862" w:rsidRDefault="00D708A6" w:rsidP="007F117E">
      <w:pPr>
        <w:pStyle w:val="Paragrafoelenco"/>
        <w:numPr>
          <w:ilvl w:val="0"/>
          <w:numId w:val="5"/>
        </w:numPr>
        <w:tabs>
          <w:tab w:val="left" w:pos="982"/>
        </w:tabs>
        <w:spacing w:line="360" w:lineRule="auto"/>
        <w:jc w:val="both"/>
        <w:rPr>
          <w:rFonts w:ascii="Calibri" w:eastAsia="Arial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</w:t>
      </w:r>
      <w:r w:rsidR="007F117E" w:rsidRPr="00661862">
        <w:rPr>
          <w:rFonts w:ascii="Calibri" w:hAnsi="Calibri" w:cs="Calibri"/>
          <w:color w:val="000000"/>
          <w:shd w:val="clear" w:color="auto" w:fill="FFFFFF"/>
        </w:rPr>
        <w:t>arta di credito</w:t>
      </w:r>
    </w:p>
    <w:p w14:paraId="3A7024C7" w14:textId="63373DFF" w:rsidR="007F117E" w:rsidRPr="00661862" w:rsidRDefault="00D708A6" w:rsidP="007F117E">
      <w:pPr>
        <w:pStyle w:val="Paragrafoelenco"/>
        <w:numPr>
          <w:ilvl w:val="0"/>
          <w:numId w:val="5"/>
        </w:numPr>
        <w:tabs>
          <w:tab w:val="left" w:pos="982"/>
        </w:tabs>
        <w:spacing w:line="360" w:lineRule="auto"/>
        <w:jc w:val="both"/>
        <w:rPr>
          <w:rFonts w:ascii="Calibri" w:eastAsia="Arial" w:hAnsi="Calibri" w:cs="Calibri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M</w:t>
      </w:r>
      <w:r w:rsidR="007F117E" w:rsidRPr="00661862">
        <w:rPr>
          <w:rFonts w:ascii="Calibri" w:hAnsi="Calibri" w:cs="Calibri"/>
          <w:color w:val="000000"/>
          <w:shd w:val="clear" w:color="auto" w:fill="FFFFFF"/>
        </w:rPr>
        <w:t>av</w:t>
      </w:r>
      <w:proofErr w:type="spellEnd"/>
    </w:p>
    <w:p w14:paraId="7B3FAEE5" w14:textId="59523D5F" w:rsidR="007F117E" w:rsidRPr="00661862" w:rsidRDefault="007F117E" w:rsidP="007F117E">
      <w:pPr>
        <w:pStyle w:val="Paragrafoelenco"/>
        <w:numPr>
          <w:ilvl w:val="0"/>
          <w:numId w:val="5"/>
        </w:numPr>
        <w:tabs>
          <w:tab w:val="left" w:pos="982"/>
        </w:tabs>
        <w:spacing w:line="360" w:lineRule="auto"/>
        <w:jc w:val="both"/>
        <w:rPr>
          <w:rFonts w:ascii="Calibri" w:eastAsia="Arial" w:hAnsi="Calibri" w:cs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661862">
        <w:rPr>
          <w:rFonts w:ascii="Calibri" w:hAnsi="Calibri" w:cs="Calibri"/>
          <w:color w:val="000000"/>
          <w:shd w:val="clear" w:color="auto" w:fill="FFFFFF"/>
        </w:rPr>
        <w:t>Pago Pa</w:t>
      </w:r>
    </w:p>
    <w:p w14:paraId="552587C4" w14:textId="2C0A0207" w:rsidR="007F117E" w:rsidRPr="00661862" w:rsidRDefault="007F117E" w:rsidP="007F117E">
      <w:pPr>
        <w:pStyle w:val="Paragrafoelenco"/>
        <w:numPr>
          <w:ilvl w:val="0"/>
          <w:numId w:val="5"/>
        </w:numPr>
        <w:tabs>
          <w:tab w:val="left" w:pos="982"/>
        </w:tabs>
        <w:spacing w:line="360" w:lineRule="auto"/>
        <w:jc w:val="both"/>
        <w:rPr>
          <w:rFonts w:ascii="Calibri" w:eastAsia="Arial" w:hAnsi="Calibri" w:cs="Calibri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Estratto conto</w:t>
      </w:r>
    </w:p>
    <w:p w14:paraId="76AEB858" w14:textId="1FB18143" w:rsidR="001216D9" w:rsidRPr="00661862" w:rsidRDefault="001216D9" w:rsidP="001216D9">
      <w:pPr>
        <w:tabs>
          <w:tab w:val="left" w:pos="982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2402FC">
        <w:rPr>
          <w:rStyle w:val="Enfasigrassetto"/>
          <w:rFonts w:ascii="Calibri" w:eastAsia="Arial" w:hAnsi="Calibri" w:cs="Calibri"/>
          <w:color w:val="000000"/>
          <w:bdr w:val="none" w:sz="0" w:space="0" w:color="auto" w:frame="1"/>
          <w:shd w:val="clear" w:color="auto" w:fill="FFFFFF"/>
        </w:rPr>
        <w:t xml:space="preserve">Senza tale documentazione lo Studio non potrà considerare tale spesa </w:t>
      </w:r>
      <w:r w:rsidR="008B7141">
        <w:rPr>
          <w:rStyle w:val="Enfasigrassetto"/>
          <w:rFonts w:ascii="Calibri" w:eastAsia="Arial" w:hAnsi="Calibri" w:cs="Calibri"/>
          <w:color w:val="000000"/>
          <w:bdr w:val="none" w:sz="0" w:space="0" w:color="auto" w:frame="1"/>
          <w:shd w:val="clear" w:color="auto" w:fill="FFFFFF"/>
        </w:rPr>
        <w:t>ai fini della detrazione o deduzione</w:t>
      </w:r>
      <w:r w:rsidR="008B7141"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</w:p>
    <w:p w14:paraId="1BD65EB8" w14:textId="68205BCB" w:rsidR="007F117E" w:rsidRPr="00661862" w:rsidRDefault="00D373D7" w:rsidP="007F117E">
      <w:pPr>
        <w:tabs>
          <w:tab w:val="left" w:pos="982"/>
        </w:tabs>
        <w:spacing w:line="360" w:lineRule="auto"/>
        <w:jc w:val="both"/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La prova del </w:t>
      </w:r>
      <w:r w:rsidR="008B7141"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>pagamento</w:t>
      </w:r>
      <w:r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non è </w:t>
      </w:r>
      <w:r w:rsidR="008B7141"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tuttavia </w:t>
      </w:r>
      <w:r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necessaria nei casi nei quali sussista la certificazione del pagamento rilasciata dal percipiente, come per esempio nei casi di mutui, attestazioni Onlus e </w:t>
      </w:r>
      <w:proofErr w:type="gramStart"/>
      <w:r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associazioni, </w:t>
      </w:r>
      <w:r w:rsidR="007F117E" w:rsidRPr="00661862"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spese</w:t>
      </w:r>
      <w:proofErr w:type="gramEnd"/>
      <w:r w:rsidR="007F117E" w:rsidRPr="00661862"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relative ai farmaci acquistat</w:t>
      </w:r>
      <w:r w:rsidR="007F117E"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>i</w:t>
      </w:r>
      <w:r w:rsidR="007F117E" w:rsidRPr="00661862">
        <w:rPr>
          <w:rStyle w:val="Enfasigrassetto"/>
          <w:rFonts w:ascii="Calibri" w:eastAsia="Arial" w:hAnsi="Calibri" w:cs="Calibr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presso le farmacie o le spese sanitarie pagate direttamente a strutture pubbliche.</w:t>
      </w:r>
    </w:p>
    <w:bookmarkEnd w:id="2"/>
    <w:bookmarkEnd w:id="3"/>
    <w:p w14:paraId="3DEFD6FC" w14:textId="77777777" w:rsidR="00F541B6" w:rsidRPr="00403E2C" w:rsidRDefault="00F541B6" w:rsidP="008B7141">
      <w:pPr>
        <w:pStyle w:val="Titolo2"/>
        <w:spacing w:before="660" w:line="360" w:lineRule="auto"/>
        <w:ind w:right="442"/>
        <w:jc w:val="both"/>
        <w:rPr>
          <w:rFonts w:ascii="Calibri" w:hAnsi="Calibri"/>
          <w:b/>
          <w:sz w:val="24"/>
          <w:szCs w:val="24"/>
        </w:rPr>
      </w:pPr>
      <w:r w:rsidRPr="00403E2C">
        <w:rPr>
          <w:rFonts w:ascii="Calibri" w:hAnsi="Calibri"/>
          <w:b/>
          <w:sz w:val="24"/>
          <w:szCs w:val="24"/>
        </w:rPr>
        <w:t>Versamenti e altro</w:t>
      </w:r>
    </w:p>
    <w:p w14:paraId="3517679A" w14:textId="77777777" w:rsidR="00F541B6" w:rsidRPr="00403E2C" w:rsidRDefault="00F541B6" w:rsidP="008B7141">
      <w:pPr>
        <w:widowControl w:val="0"/>
        <w:numPr>
          <w:ilvl w:val="0"/>
          <w:numId w:val="2"/>
        </w:numPr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403E2C">
        <w:rPr>
          <w:rFonts w:ascii="Calibri" w:hAnsi="Calibri"/>
        </w:rPr>
        <w:t>ricevute di versamento IMU/TASI 2</w:t>
      </w:r>
      <w:r>
        <w:rPr>
          <w:rFonts w:ascii="Calibri" w:hAnsi="Calibri"/>
        </w:rPr>
        <w:t>023</w:t>
      </w:r>
      <w:r w:rsidRPr="00403E2C">
        <w:rPr>
          <w:rFonts w:ascii="Calibri" w:hAnsi="Calibri"/>
        </w:rPr>
        <w:t>;</w:t>
      </w:r>
    </w:p>
    <w:p w14:paraId="5DEE418E" w14:textId="77777777" w:rsidR="00F541B6" w:rsidRPr="00403E2C" w:rsidRDefault="00F541B6" w:rsidP="008B7141">
      <w:pPr>
        <w:widowControl w:val="0"/>
        <w:numPr>
          <w:ilvl w:val="0"/>
          <w:numId w:val="2"/>
        </w:numPr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403E2C">
        <w:rPr>
          <w:rFonts w:ascii="Calibri" w:hAnsi="Calibri"/>
        </w:rPr>
        <w:lastRenderedPageBreak/>
        <w:t>ricevute di versamento degli acconti IRPEF e IRAP, contributi IVS (inclusi i fissi per artigiani e commercianti);</w:t>
      </w:r>
    </w:p>
    <w:p w14:paraId="1AB2928E" w14:textId="77777777" w:rsidR="007F117E" w:rsidRDefault="00F541B6" w:rsidP="008B7141">
      <w:pPr>
        <w:widowControl w:val="0"/>
        <w:numPr>
          <w:ilvl w:val="0"/>
          <w:numId w:val="2"/>
        </w:numPr>
        <w:autoSpaceDE w:val="0"/>
        <w:autoSpaceDN w:val="0"/>
        <w:spacing w:before="61" w:line="360" w:lineRule="auto"/>
        <w:ind w:left="426"/>
        <w:jc w:val="both"/>
        <w:rPr>
          <w:rFonts w:ascii="Calibri" w:hAnsi="Calibri"/>
        </w:rPr>
      </w:pPr>
      <w:r w:rsidRPr="00403E2C">
        <w:rPr>
          <w:rFonts w:ascii="Calibri" w:hAnsi="Calibri"/>
        </w:rPr>
        <w:t xml:space="preserve">documentazione inerente a eventuali rimborsi di contributi INPS ottenuti </w:t>
      </w:r>
      <w:r>
        <w:rPr>
          <w:rFonts w:ascii="Calibri" w:hAnsi="Calibri"/>
        </w:rPr>
        <w:t>nel 202</w:t>
      </w:r>
      <w:r w:rsidR="00F931C7">
        <w:rPr>
          <w:rFonts w:ascii="Calibri" w:hAnsi="Calibri"/>
        </w:rPr>
        <w:t>3</w:t>
      </w:r>
    </w:p>
    <w:p w14:paraId="00C8136B" w14:textId="77777777" w:rsidR="00F16733" w:rsidRDefault="00F16733" w:rsidP="00F16733">
      <w:pPr>
        <w:widowControl w:val="0"/>
        <w:autoSpaceDE w:val="0"/>
        <w:autoSpaceDN w:val="0"/>
        <w:spacing w:before="61" w:line="360" w:lineRule="auto"/>
        <w:ind w:left="66"/>
        <w:jc w:val="both"/>
        <w:rPr>
          <w:rFonts w:ascii="Calibri" w:hAnsi="Calibri"/>
        </w:rPr>
      </w:pPr>
    </w:p>
    <w:p w14:paraId="5A3E070A" w14:textId="77777777" w:rsidR="00F16733" w:rsidRDefault="00F16733" w:rsidP="00F16733">
      <w:pPr>
        <w:widowControl w:val="0"/>
        <w:autoSpaceDE w:val="0"/>
        <w:autoSpaceDN w:val="0"/>
        <w:spacing w:before="61" w:line="360" w:lineRule="auto"/>
        <w:ind w:left="66"/>
        <w:jc w:val="both"/>
        <w:rPr>
          <w:rFonts w:ascii="Calibri" w:hAnsi="Calibri"/>
        </w:rPr>
        <w:sectPr w:rsidR="00F16733" w:rsidSect="006154AE">
          <w:pgSz w:w="11900" w:h="16820"/>
          <w:pgMar w:top="2268" w:right="2268" w:bottom="2268" w:left="2268" w:header="709" w:footer="709" w:gutter="0"/>
          <w:cols w:space="708"/>
          <w:titlePg/>
          <w:docGrid w:linePitch="326"/>
        </w:sectPr>
      </w:pPr>
    </w:p>
    <w:p w14:paraId="3AAE80A0" w14:textId="5D5AF0FF" w:rsidR="00F541B6" w:rsidRPr="004D1210" w:rsidRDefault="00726972" w:rsidP="00F16733">
      <w:pPr>
        <w:pStyle w:val="Titolo2"/>
        <w:spacing w:before="220" w:line="360" w:lineRule="auto"/>
        <w:ind w:left="567" w:right="442"/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Destinazione </w:t>
      </w:r>
      <w:r w:rsidRPr="00726972">
        <w:rPr>
          <w:rFonts w:ascii="Calibri" w:hAnsi="Calibri"/>
          <w:b/>
          <w:sz w:val="24"/>
          <w:szCs w:val="24"/>
        </w:rPr>
        <w:t>dell’8‰</w:t>
      </w:r>
      <w:r w:rsidR="00326A3B">
        <w:rPr>
          <w:rFonts w:ascii="Calibri" w:hAnsi="Calibri"/>
          <w:b/>
          <w:sz w:val="24"/>
          <w:szCs w:val="24"/>
        </w:rPr>
        <w:t xml:space="preserve"> e 5</w:t>
      </w:r>
      <w:r w:rsidRPr="00726972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326A3B" w:rsidRPr="00726972">
        <w:rPr>
          <w:rFonts w:ascii="Calibri" w:hAnsi="Calibri"/>
          <w:b/>
          <w:sz w:val="24"/>
          <w:szCs w:val="24"/>
        </w:rPr>
        <w:t>‰</w:t>
      </w:r>
      <w:r w:rsidR="00326A3B">
        <w:rPr>
          <w:rFonts w:ascii="Calibri" w:hAnsi="Calibri"/>
          <w:b/>
          <w:sz w:val="24"/>
          <w:szCs w:val="24"/>
        </w:rPr>
        <w:t xml:space="preserve"> </w:t>
      </w:r>
      <w:r w:rsidR="00AC445B">
        <w:rPr>
          <w:rFonts w:ascii="Calibri" w:hAnsi="Calibri"/>
          <w:b/>
          <w:sz w:val="24"/>
          <w:szCs w:val="24"/>
        </w:rPr>
        <w:t xml:space="preserve"> e</w:t>
      </w:r>
      <w:proofErr w:type="gramEnd"/>
      <w:r w:rsidR="00AC445B">
        <w:rPr>
          <w:rFonts w:ascii="Calibri" w:hAnsi="Calibri"/>
          <w:b/>
          <w:sz w:val="24"/>
          <w:szCs w:val="24"/>
        </w:rPr>
        <w:t xml:space="preserve"> del 2</w:t>
      </w:r>
      <w:r w:rsidR="00AC445B" w:rsidRPr="00726972">
        <w:rPr>
          <w:rFonts w:ascii="Calibri" w:hAnsi="Calibri"/>
          <w:b/>
          <w:sz w:val="24"/>
          <w:szCs w:val="24"/>
        </w:rPr>
        <w:t>‰</w:t>
      </w:r>
      <w:r w:rsidR="00AC445B">
        <w:rPr>
          <w:rFonts w:ascii="Calibri" w:hAnsi="Calibri"/>
          <w:b/>
          <w:sz w:val="24"/>
          <w:szCs w:val="24"/>
        </w:rPr>
        <w:t xml:space="preserve">  </w:t>
      </w:r>
      <w:r w:rsidRPr="00726972">
        <w:rPr>
          <w:rFonts w:ascii="Calibri" w:hAnsi="Calibri"/>
          <w:b/>
          <w:sz w:val="24"/>
          <w:szCs w:val="24"/>
        </w:rPr>
        <w:t>dell’IRPEF</w:t>
      </w:r>
    </w:p>
    <w:p w14:paraId="26E16740" w14:textId="3042DCC4" w:rsidR="00F16733" w:rsidRDefault="00AC445B" w:rsidP="00AC445B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r w:rsidRPr="00F16733">
        <w:rPr>
          <w:rFonts w:ascii="Calibri" w:eastAsia="Times New Roman" w:hAnsi="Calibri"/>
          <w:sz w:val="20"/>
          <w:szCs w:val="20"/>
          <w:lang w:val="it-IT" w:eastAsia="it-IT"/>
        </w:rPr>
        <w:t>Si prega di firmare nel box di propria preferenza per operare la scelta della destinazione dell’8‰ dell’IRPEF:</w:t>
      </w:r>
    </w:p>
    <w:p w14:paraId="46889D1D" w14:textId="77777777" w:rsidR="004674B6" w:rsidRPr="00105062" w:rsidRDefault="004674B6" w:rsidP="00AC445B">
      <w:pPr>
        <w:pStyle w:val="Corpotesto"/>
        <w:spacing w:line="360" w:lineRule="auto"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tbl>
      <w:tblPr>
        <w:tblStyle w:val="Tabellagriglia6acolori-colore4"/>
        <w:tblW w:w="11477" w:type="dxa"/>
        <w:tblLook w:val="04A0" w:firstRow="1" w:lastRow="0" w:firstColumn="1" w:lastColumn="0" w:noHBand="0" w:noVBand="1"/>
      </w:tblPr>
      <w:tblGrid>
        <w:gridCol w:w="2870"/>
        <w:gridCol w:w="2869"/>
        <w:gridCol w:w="2869"/>
        <w:gridCol w:w="2869"/>
      </w:tblGrid>
      <w:tr w:rsidR="00F16733" w:rsidRPr="00105062" w14:paraId="22A886E6" w14:textId="77777777" w:rsidTr="00F16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6" w:type="dxa"/>
            <w:gridSpan w:val="4"/>
          </w:tcPr>
          <w:p w14:paraId="34BF1C2C" w14:textId="03C1B2F6" w:rsidR="00F16733" w:rsidRPr="00105062" w:rsidRDefault="00F16733" w:rsidP="00F16733">
            <w:pPr>
              <w:pStyle w:val="Corpotesto"/>
              <w:spacing w:before="1"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>Contribuente…………………………</w:t>
            </w:r>
            <w:proofErr w:type="gramStart"/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>…….</w:t>
            </w:r>
            <w:proofErr w:type="gramEnd"/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.………………………………………….. – Destinazione dell’8 </w:t>
            </w:r>
            <w:r w:rsidR="00105062" w:rsidRPr="00105062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‰</w:t>
            </w:r>
          </w:p>
        </w:tc>
      </w:tr>
      <w:tr w:rsidR="00F16733" w:rsidRPr="00F16733" w14:paraId="44346EAA" w14:textId="20AF5618" w:rsidTr="00F1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6" w:type="dxa"/>
          </w:tcPr>
          <w:p w14:paraId="4775F026" w14:textId="0CE02CDA" w:rsidR="00F16733" w:rsidRPr="00F16733" w:rsidRDefault="00F16733" w:rsidP="00F16733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  <w:t>Stato</w:t>
            </w:r>
            <w:r w:rsidR="00105062"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  <w:t xml:space="preserve"> Italiano</w:t>
            </w:r>
          </w:p>
          <w:p w14:paraId="0592E97B" w14:textId="77777777" w:rsidR="00F16733" w:rsidRPr="00F16733" w:rsidRDefault="00F16733" w:rsidP="00F16733">
            <w:pPr>
              <w:pStyle w:val="Corpotesto"/>
              <w:spacing w:before="1" w:line="36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60B330A9" w14:textId="0F256F34" w:rsidR="00F16733" w:rsidRPr="00105062" w:rsidRDefault="00F16733" w:rsidP="00105062">
            <w:pPr>
              <w:pStyle w:val="Corpotesto"/>
              <w:spacing w:before="1"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</w:pP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02A11759" w14:textId="77777777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  <w:t>Chiesa Cattolica</w:t>
            </w:r>
          </w:p>
          <w:p w14:paraId="45ABB53C" w14:textId="77777777" w:rsidR="00F16733" w:rsidRPr="00F16733" w:rsidRDefault="00F16733" w:rsidP="00F16733">
            <w:pPr>
              <w:pStyle w:val="Corpotesto"/>
              <w:spacing w:before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555EB0A4" w14:textId="7FD6F33A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532EA538" w14:textId="4790A377" w:rsidR="00F16733" w:rsidRPr="00105062" w:rsidRDefault="00F16733" w:rsidP="00105062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Unione Chiese Cristiane avventiste del 7° giorno</w:t>
            </w:r>
          </w:p>
          <w:p w14:paraId="2CAB56FA" w14:textId="4C089207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376AC040" w14:textId="77777777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Assemblee di Dio in Italia</w:t>
            </w:r>
          </w:p>
          <w:p w14:paraId="742227BA" w14:textId="03008F93" w:rsidR="00F16733" w:rsidRPr="00F16733" w:rsidRDefault="00F16733" w:rsidP="00105062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.</w:t>
            </w:r>
          </w:p>
          <w:p w14:paraId="018692BE" w14:textId="174B1C11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</w:tr>
      <w:tr w:rsidR="00F16733" w:rsidRPr="00F16733" w14:paraId="67FB8B2F" w14:textId="22B82318" w:rsidTr="00F16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6" w:type="dxa"/>
          </w:tcPr>
          <w:p w14:paraId="7FA56D6A" w14:textId="77777777" w:rsidR="00F16733" w:rsidRPr="00F16733" w:rsidRDefault="00F16733" w:rsidP="00F16733">
            <w:pPr>
              <w:pStyle w:val="Corpotesto"/>
              <w:spacing w:before="1"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  <w:lang w:val="it-IT"/>
              </w:rPr>
              <w:t>Chiesa Valdese, Unione delle Chiese Metodiste e Valdesi</w:t>
            </w:r>
          </w:p>
          <w:p w14:paraId="1E08F72A" w14:textId="77777777" w:rsidR="00F16733" w:rsidRPr="00F16733" w:rsidRDefault="00F16733" w:rsidP="00105062">
            <w:pPr>
              <w:pStyle w:val="Corpotesto"/>
              <w:spacing w:before="1" w:line="360" w:lineRule="auto"/>
              <w:rPr>
                <w:rFonts w:ascii="Calibri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2A86524A" w14:textId="7884FCFD" w:rsidR="00F16733" w:rsidRPr="00F16733" w:rsidRDefault="00F16733" w:rsidP="00F16733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6AA8F7E1" w14:textId="77777777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Chiesa Evangelica Luterana in Italia</w:t>
            </w:r>
          </w:p>
          <w:p w14:paraId="543DB355" w14:textId="77777777" w:rsidR="00F16733" w:rsidRPr="00F16733" w:rsidRDefault="00F16733" w:rsidP="00F16733">
            <w:pPr>
              <w:pStyle w:val="Corpotesto"/>
              <w:spacing w:before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7E0FB540" w14:textId="3702CD8F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23D219C8" w14:textId="77777777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Unione delle Comunità Ebraiche in Italia</w:t>
            </w:r>
          </w:p>
          <w:p w14:paraId="4E7634EA" w14:textId="77777777" w:rsidR="00F16733" w:rsidRPr="00F16733" w:rsidRDefault="00F16733" w:rsidP="00F16733">
            <w:pPr>
              <w:pStyle w:val="Corpotesto"/>
              <w:spacing w:before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3BA94652" w14:textId="0194B1BB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0353ED87" w14:textId="7CBBB14C" w:rsidR="00F16733" w:rsidRPr="00105062" w:rsidRDefault="00F16733" w:rsidP="00105062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Sacra Arcidiocesi Ortodossa d’Italia ed Esarcato per l’Europa Meridionale</w:t>
            </w:r>
          </w:p>
          <w:p w14:paraId="0D271FAC" w14:textId="1961E975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</w:tr>
      <w:tr w:rsidR="00F16733" w:rsidRPr="00F16733" w14:paraId="1EE5A08F" w14:textId="30F6C132" w:rsidTr="00F1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6" w:type="dxa"/>
          </w:tcPr>
          <w:p w14:paraId="72332C0B" w14:textId="77777777" w:rsidR="00F16733" w:rsidRPr="00F16733" w:rsidRDefault="00F16733" w:rsidP="00F16733">
            <w:pPr>
              <w:pStyle w:val="Corpotesto"/>
              <w:spacing w:before="1"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Chiesa </w:t>
            </w:r>
            <w:proofErr w:type="spellStart"/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</w:rPr>
              <w:t>Apostolica</w:t>
            </w:r>
            <w:proofErr w:type="spellEnd"/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in Italia</w:t>
            </w:r>
          </w:p>
          <w:p w14:paraId="0005ACA9" w14:textId="77777777" w:rsidR="00F16733" w:rsidRPr="00F16733" w:rsidRDefault="00F16733" w:rsidP="00105062">
            <w:pPr>
              <w:pStyle w:val="Corpotesto"/>
              <w:spacing w:before="1"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8176A48" w14:textId="6D2C02B9" w:rsidR="00F16733" w:rsidRPr="00F16733" w:rsidRDefault="00F16733" w:rsidP="00F16733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1C27838F" w14:textId="1B901EF6" w:rsidR="00F16733" w:rsidRPr="00F16733" w:rsidRDefault="00F16733" w:rsidP="00105062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>Unione</w:t>
            </w:r>
            <w:proofErr w:type="spellEnd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 xml:space="preserve"> Cristiana Evangelica Battista </w:t>
            </w:r>
          </w:p>
          <w:p w14:paraId="75552EAF" w14:textId="26410BF4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68E1C1F2" w14:textId="77777777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>Unione</w:t>
            </w:r>
            <w:proofErr w:type="spellEnd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>Buddhista</w:t>
            </w:r>
            <w:proofErr w:type="spellEnd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>Italiana</w:t>
            </w:r>
            <w:proofErr w:type="spellEnd"/>
          </w:p>
          <w:p w14:paraId="11BDCADD" w14:textId="77777777" w:rsidR="00F16733" w:rsidRPr="00F16733" w:rsidRDefault="00F16733" w:rsidP="00105062">
            <w:pPr>
              <w:pStyle w:val="Corpotesto"/>
              <w:spacing w:before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FECEA4E" w14:textId="0AC98834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11476" w:type="dxa"/>
          </w:tcPr>
          <w:p w14:paraId="68192BD0" w14:textId="77777777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>Unione</w:t>
            </w:r>
            <w:proofErr w:type="spellEnd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>Induista</w:t>
            </w:r>
            <w:proofErr w:type="spellEnd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16733">
              <w:rPr>
                <w:rFonts w:ascii="Calibri" w:hAnsi="Calibri" w:cs="Calibri"/>
                <w:bCs/>
                <w:sz w:val="20"/>
                <w:szCs w:val="20"/>
              </w:rPr>
              <w:t>Italiana</w:t>
            </w:r>
            <w:proofErr w:type="spellEnd"/>
          </w:p>
          <w:p w14:paraId="5003CD51" w14:textId="77777777" w:rsidR="00F16733" w:rsidRPr="00F16733" w:rsidRDefault="00F16733" w:rsidP="00105062">
            <w:pPr>
              <w:pStyle w:val="Corpotesto"/>
              <w:spacing w:before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55E63BC" w14:textId="375A2502" w:rsidR="00F16733" w:rsidRPr="00F16733" w:rsidRDefault="00F16733" w:rsidP="00F16733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F16733"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  <w:t>___________________</w:t>
            </w:r>
          </w:p>
        </w:tc>
      </w:tr>
    </w:tbl>
    <w:p w14:paraId="531142D0" w14:textId="77777777" w:rsidR="00F541B6" w:rsidRDefault="00F541B6" w:rsidP="00F541B6">
      <w:pPr>
        <w:pStyle w:val="Corpotesto"/>
        <w:spacing w:before="1" w:line="360" w:lineRule="auto"/>
        <w:rPr>
          <w:rFonts w:ascii="Calibri" w:eastAsia="Times New Roman" w:hAnsi="Calibri"/>
          <w:sz w:val="24"/>
          <w:szCs w:val="24"/>
          <w:lang w:val="it-IT" w:eastAsia="it-IT"/>
        </w:rPr>
      </w:pPr>
    </w:p>
    <w:p w14:paraId="4AC6AD59" w14:textId="77777777" w:rsidR="00AC445B" w:rsidRDefault="00AC445B" w:rsidP="00F541B6">
      <w:pPr>
        <w:pStyle w:val="Corpotesto"/>
        <w:spacing w:before="1" w:line="360" w:lineRule="auto"/>
        <w:rPr>
          <w:rFonts w:ascii="Calibri" w:eastAsia="Times New Roman" w:hAnsi="Calibri"/>
          <w:sz w:val="24"/>
          <w:szCs w:val="24"/>
          <w:lang w:val="it-IT" w:eastAsia="it-IT"/>
        </w:rPr>
      </w:pPr>
    </w:p>
    <w:p w14:paraId="1BF155A2" w14:textId="45EA9569" w:rsidR="00AC445B" w:rsidRPr="00105062" w:rsidRDefault="00105062" w:rsidP="00AC445B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r>
        <w:rPr>
          <w:rFonts w:ascii="Calibri" w:eastAsia="Times New Roman" w:hAnsi="Calibri"/>
          <w:sz w:val="20"/>
          <w:szCs w:val="20"/>
          <w:lang w:val="it-IT" w:eastAsia="it-IT"/>
        </w:rPr>
        <w:t>(</w:t>
      </w:r>
      <w:r w:rsidR="00AC445B" w:rsidRPr="00105062">
        <w:rPr>
          <w:rFonts w:ascii="Calibri" w:eastAsia="Times New Roman" w:hAnsi="Calibri"/>
          <w:sz w:val="20"/>
          <w:szCs w:val="20"/>
          <w:lang w:val="it-IT" w:eastAsia="it-IT"/>
        </w:rPr>
        <w:t xml:space="preserve">Se non verrà indicata alcuna scelta, per disposizione di legge l’8 </w:t>
      </w:r>
      <w:r w:rsidRPr="00F16733">
        <w:rPr>
          <w:rFonts w:ascii="Calibri" w:eastAsia="Times New Roman" w:hAnsi="Calibri"/>
          <w:sz w:val="20"/>
          <w:szCs w:val="20"/>
          <w:lang w:val="it-IT" w:eastAsia="it-IT"/>
        </w:rPr>
        <w:t>‰</w:t>
      </w:r>
      <w:r>
        <w:rPr>
          <w:rFonts w:ascii="Calibri" w:eastAsia="Times New Roman" w:hAnsi="Calibri"/>
          <w:sz w:val="20"/>
          <w:szCs w:val="20"/>
          <w:lang w:val="it-IT" w:eastAsia="it-IT"/>
        </w:rPr>
        <w:t xml:space="preserve"> </w:t>
      </w:r>
      <w:r w:rsidR="00AC445B" w:rsidRPr="00105062">
        <w:rPr>
          <w:rFonts w:ascii="Calibri" w:eastAsia="Times New Roman" w:hAnsi="Calibri"/>
          <w:sz w:val="20"/>
          <w:szCs w:val="20"/>
          <w:lang w:val="it-IT" w:eastAsia="it-IT"/>
        </w:rPr>
        <w:t>verrà</w:t>
      </w:r>
      <w:r>
        <w:rPr>
          <w:rFonts w:ascii="Calibri" w:eastAsia="Times New Roman" w:hAnsi="Calibri"/>
          <w:sz w:val="20"/>
          <w:szCs w:val="20"/>
          <w:lang w:val="it-IT" w:eastAsia="it-IT"/>
        </w:rPr>
        <w:t xml:space="preserve"> </w:t>
      </w:r>
      <w:r w:rsidR="00AC445B" w:rsidRPr="00105062">
        <w:rPr>
          <w:rFonts w:ascii="Calibri" w:eastAsia="Times New Roman" w:hAnsi="Calibri"/>
          <w:sz w:val="20"/>
          <w:szCs w:val="20"/>
          <w:lang w:val="it-IT" w:eastAsia="it-IT"/>
        </w:rPr>
        <w:t>attribuito, in misura proporzionale alle istituzioni sopra indicate</w:t>
      </w:r>
      <w:r>
        <w:rPr>
          <w:rFonts w:ascii="Calibri" w:eastAsia="Times New Roman" w:hAnsi="Calibri"/>
          <w:sz w:val="20"/>
          <w:szCs w:val="20"/>
          <w:lang w:val="it-IT" w:eastAsia="it-IT"/>
        </w:rPr>
        <w:t>)</w:t>
      </w:r>
    </w:p>
    <w:p w14:paraId="03BB3C5C" w14:textId="77777777" w:rsidR="00F16733" w:rsidRPr="00105062" w:rsidRDefault="00F16733" w:rsidP="00AC445B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</w:p>
    <w:p w14:paraId="46BAB959" w14:textId="5D93C7D0" w:rsidR="00F16733" w:rsidRDefault="00F16733" w:rsidP="00AC445B">
      <w:pPr>
        <w:pStyle w:val="Corpotesto"/>
        <w:spacing w:line="360" w:lineRule="auto"/>
        <w:rPr>
          <w:rFonts w:ascii="Calibri" w:eastAsia="Times New Roman" w:hAnsi="Calibri"/>
          <w:sz w:val="24"/>
          <w:szCs w:val="24"/>
          <w:lang w:val="it-IT" w:eastAsia="it-IT"/>
        </w:rPr>
      </w:pPr>
    </w:p>
    <w:p w14:paraId="0846B60D" w14:textId="77777777" w:rsidR="004674B6" w:rsidRPr="004674B6" w:rsidRDefault="004674B6" w:rsidP="004674B6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r w:rsidRPr="004674B6">
        <w:rPr>
          <w:rFonts w:ascii="Calibri" w:eastAsia="Times New Roman" w:hAnsi="Calibri"/>
          <w:sz w:val="20"/>
          <w:szCs w:val="20"/>
          <w:lang w:val="it-IT" w:eastAsia="it-IT"/>
        </w:rPr>
        <w:t>Si prega di inserire il codice fiscale e firmare nel box di preferenza per operare la scelta della destinazione del 5‰ dell’IRPEF:</w:t>
      </w:r>
    </w:p>
    <w:tbl>
      <w:tblPr>
        <w:tblStyle w:val="Tabellagriglia6acolori-colore4"/>
        <w:tblW w:w="11335" w:type="dxa"/>
        <w:tblLook w:val="04A0" w:firstRow="1" w:lastRow="0" w:firstColumn="1" w:lastColumn="0" w:noHBand="0" w:noVBand="1"/>
      </w:tblPr>
      <w:tblGrid>
        <w:gridCol w:w="3779"/>
        <w:gridCol w:w="3778"/>
        <w:gridCol w:w="3778"/>
      </w:tblGrid>
      <w:tr w:rsidR="005D5D4A" w:rsidRPr="00F16733" w14:paraId="52FA5434" w14:textId="77777777" w:rsidTr="00C90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3"/>
          </w:tcPr>
          <w:p w14:paraId="51B2C9F3" w14:textId="2E7C6F22" w:rsidR="005D5D4A" w:rsidRPr="004674B6" w:rsidRDefault="005D5D4A" w:rsidP="005D5D4A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>Contribuente…………………………</w:t>
            </w:r>
            <w:proofErr w:type="gramStart"/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>…….</w:t>
            </w:r>
            <w:proofErr w:type="gramEnd"/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>.………………………………………….. – Destinazione del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5</w:t>
            </w:r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105062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‰</w:t>
            </w:r>
          </w:p>
        </w:tc>
      </w:tr>
      <w:tr w:rsidR="005D5D4A" w:rsidRPr="00F16733" w14:paraId="34807935" w14:textId="77777777" w:rsidTr="00C90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</w:tcPr>
          <w:p w14:paraId="1C0FC7EF" w14:textId="77777777" w:rsidR="005D5D4A" w:rsidRPr="004674B6" w:rsidRDefault="005D5D4A" w:rsidP="004674B6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  <w:r w:rsidRPr="004674B6"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  <w:t xml:space="preserve">Sostegno di volontariato, ONLUS, Associazioni di Promozione Sociale e delle associazioni e fondazioni riconosciute operanti nei settori di cui all’art. 10, co.1, lett. a), del D. Lgs. n. 460/1997 </w:t>
            </w:r>
          </w:p>
          <w:p w14:paraId="69989EEC" w14:textId="2C5A3BA0" w:rsidR="005D5D4A" w:rsidRPr="004674B6" w:rsidRDefault="005D5D4A" w:rsidP="004674B6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 xml:space="preserve">c.f. </w:t>
            </w: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___________________</w:t>
            </w:r>
          </w:p>
          <w:p w14:paraId="1F15A5E5" w14:textId="6DBDFB2F" w:rsidR="005D5D4A" w:rsidRPr="00105062" w:rsidRDefault="005D5D4A" w:rsidP="001F0DD0">
            <w:pPr>
              <w:pStyle w:val="Corpotesto"/>
              <w:spacing w:before="1"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firma</w:t>
            </w:r>
            <w:proofErr w:type="spellEnd"/>
            <w:r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 xml:space="preserve"> </w:t>
            </w: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3778" w:type="dxa"/>
          </w:tcPr>
          <w:p w14:paraId="326BE882" w14:textId="77777777" w:rsidR="005D5D4A" w:rsidRPr="004674B6" w:rsidRDefault="005D5D4A" w:rsidP="004674B6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4674B6"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  <w:t>Finanziamento della ricerca scientifica e dell’università</w:t>
            </w:r>
          </w:p>
          <w:p w14:paraId="1C89F3B9" w14:textId="37A0E487" w:rsidR="005D5D4A" w:rsidRPr="00F16733" w:rsidRDefault="005D5D4A" w:rsidP="001F0DD0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</w:p>
          <w:p w14:paraId="7357B627" w14:textId="77777777" w:rsidR="005D5D4A" w:rsidRDefault="005D5D4A" w:rsidP="001F0DD0">
            <w:pPr>
              <w:pStyle w:val="Corpotesto"/>
              <w:spacing w:before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27310586" w14:textId="77777777" w:rsidR="005D5D4A" w:rsidRPr="00F16733" w:rsidRDefault="005D5D4A" w:rsidP="001F0DD0">
            <w:pPr>
              <w:pStyle w:val="Corpotesto"/>
              <w:spacing w:before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513C285C" w14:textId="77777777" w:rsidR="005D5D4A" w:rsidRPr="004674B6" w:rsidRDefault="005D5D4A" w:rsidP="004674B6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4674B6">
              <w:rPr>
                <w:rFonts w:ascii="Calibri" w:hAnsi="Calibri" w:cs="Calibri"/>
                <w:sz w:val="20"/>
                <w:szCs w:val="20"/>
                <w:lang w:eastAsia="it-IT"/>
              </w:rPr>
              <w:t>c.f. ___________________</w:t>
            </w:r>
          </w:p>
          <w:p w14:paraId="06F3EDFB" w14:textId="0BE537B4" w:rsidR="005D5D4A" w:rsidRPr="00F16733" w:rsidRDefault="005D5D4A" w:rsidP="004674B6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4674B6">
              <w:rPr>
                <w:rFonts w:ascii="Calibri" w:hAnsi="Calibri" w:cs="Calibri"/>
                <w:sz w:val="20"/>
                <w:szCs w:val="20"/>
                <w:lang w:eastAsia="it-IT"/>
              </w:rPr>
              <w:t>firma</w:t>
            </w:r>
            <w:proofErr w:type="spellEnd"/>
            <w:r w:rsidRPr="004674B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___________________</w:t>
            </w:r>
          </w:p>
        </w:tc>
        <w:tc>
          <w:tcPr>
            <w:tcW w:w="3778" w:type="dxa"/>
          </w:tcPr>
          <w:p w14:paraId="682F3AF0" w14:textId="77777777" w:rsidR="005D5D4A" w:rsidRPr="004674B6" w:rsidRDefault="005D5D4A" w:rsidP="005D5D4A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4674B6"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  <w:t>Finanziamento della ricerca sanitaria</w:t>
            </w:r>
          </w:p>
          <w:p w14:paraId="76F4EBA4" w14:textId="77777777" w:rsidR="005D5D4A" w:rsidRPr="004674B6" w:rsidRDefault="005D5D4A" w:rsidP="005D5D4A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2D00E658" w14:textId="77777777" w:rsidR="005D5D4A" w:rsidRPr="004674B6" w:rsidRDefault="005D5D4A" w:rsidP="005D5D4A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169189E0" w14:textId="77777777" w:rsidR="005D5D4A" w:rsidRPr="004674B6" w:rsidRDefault="005D5D4A" w:rsidP="005D5D4A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3A73A381" w14:textId="77777777" w:rsidR="005D5D4A" w:rsidRPr="004674B6" w:rsidRDefault="005D5D4A" w:rsidP="00C904A2">
            <w:pPr>
              <w:pStyle w:val="Corpotesto"/>
              <w:spacing w:before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151D4895" w14:textId="77777777" w:rsidR="005D5D4A" w:rsidRPr="004674B6" w:rsidRDefault="005D5D4A" w:rsidP="005D5D4A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5D5D4A">
              <w:rPr>
                <w:rFonts w:ascii="Calibri" w:hAnsi="Calibri" w:cs="Calibri"/>
                <w:sz w:val="20"/>
                <w:szCs w:val="20"/>
                <w:lang w:val="it-IT" w:eastAsia="it-IT"/>
              </w:rPr>
              <w:t>c.f. ___________________</w:t>
            </w:r>
          </w:p>
          <w:p w14:paraId="555AAC94" w14:textId="1F763F6B" w:rsidR="005D5D4A" w:rsidRPr="00F16733" w:rsidRDefault="005D5D4A" w:rsidP="005D5D4A">
            <w:pPr>
              <w:pStyle w:val="Corpotesto"/>
              <w:spacing w:before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4674B6">
              <w:rPr>
                <w:rFonts w:ascii="Calibri" w:hAnsi="Calibri" w:cs="Calibri"/>
                <w:sz w:val="20"/>
                <w:szCs w:val="20"/>
                <w:lang w:eastAsia="it-IT"/>
              </w:rPr>
              <w:t>firma</w:t>
            </w:r>
            <w:proofErr w:type="spellEnd"/>
            <w:r w:rsidRPr="004674B6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___________________</w:t>
            </w:r>
          </w:p>
        </w:tc>
      </w:tr>
      <w:tr w:rsidR="005D5D4A" w:rsidRPr="00F16733" w14:paraId="35925C76" w14:textId="77777777" w:rsidTr="00C90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</w:tcPr>
          <w:p w14:paraId="75366293" w14:textId="29A67E98" w:rsidR="005D5D4A" w:rsidRPr="004674B6" w:rsidRDefault="005D5D4A" w:rsidP="00C904A2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  <w:r w:rsidRPr="004674B6"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  <w:t>Sostegno alle attività di tutela, promozione e valorizzazione dei beni culturali e paesaggistici</w:t>
            </w:r>
          </w:p>
          <w:p w14:paraId="22DE4D88" w14:textId="77777777" w:rsidR="005D5D4A" w:rsidRPr="004674B6" w:rsidRDefault="005D5D4A" w:rsidP="005D5D4A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 xml:space="preserve">c.f. </w:t>
            </w: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___________________</w:t>
            </w:r>
          </w:p>
          <w:p w14:paraId="5D5AC9D1" w14:textId="0D164400" w:rsidR="005D5D4A" w:rsidRPr="00C904A2" w:rsidRDefault="005D5D4A" w:rsidP="00C904A2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firma</w:t>
            </w:r>
            <w:proofErr w:type="spellEnd"/>
            <w:r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 xml:space="preserve"> </w:t>
            </w:r>
            <w:r w:rsidRPr="00F16733">
              <w:rPr>
                <w:rFonts w:ascii="Calibri" w:hAnsi="Calibri" w:cs="Calibri"/>
                <w:b w:val="0"/>
                <w:bCs/>
                <w:sz w:val="20"/>
                <w:szCs w:val="20"/>
                <w:lang w:eastAsia="it-IT"/>
              </w:rPr>
              <w:t>___________________</w:t>
            </w:r>
          </w:p>
        </w:tc>
        <w:tc>
          <w:tcPr>
            <w:tcW w:w="3778" w:type="dxa"/>
          </w:tcPr>
          <w:p w14:paraId="7EFD37F4" w14:textId="3ABAC1B8" w:rsidR="005D5D4A" w:rsidRDefault="00C904A2" w:rsidP="001F0DD0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4674B6"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  <w:t>Sostegno delle attività sociali svolte dal Comune di residenza del contribuente</w:t>
            </w:r>
          </w:p>
          <w:p w14:paraId="657B6C4F" w14:textId="77777777" w:rsidR="00C904A2" w:rsidRPr="00F16733" w:rsidRDefault="00C904A2" w:rsidP="001F0DD0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50BFABC1" w14:textId="77777777" w:rsidR="00C904A2" w:rsidRPr="00C904A2" w:rsidRDefault="00C904A2" w:rsidP="00C904A2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C904A2">
              <w:rPr>
                <w:rFonts w:ascii="Calibri" w:hAnsi="Calibri" w:cs="Calibri"/>
                <w:sz w:val="20"/>
                <w:szCs w:val="20"/>
                <w:lang w:eastAsia="it-IT"/>
              </w:rPr>
              <w:t>c.f. ___________________</w:t>
            </w:r>
          </w:p>
          <w:p w14:paraId="0844406C" w14:textId="2A3B7C02" w:rsidR="005D5D4A" w:rsidRPr="00C904A2" w:rsidRDefault="00C904A2" w:rsidP="00C904A2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C904A2">
              <w:rPr>
                <w:rFonts w:ascii="Calibri" w:hAnsi="Calibri" w:cs="Calibri"/>
                <w:sz w:val="20"/>
                <w:szCs w:val="20"/>
                <w:lang w:eastAsia="it-IT"/>
              </w:rPr>
              <w:t>firma</w:t>
            </w:r>
            <w:proofErr w:type="spellEnd"/>
            <w:r w:rsidRPr="00C904A2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___________________</w:t>
            </w:r>
          </w:p>
        </w:tc>
        <w:tc>
          <w:tcPr>
            <w:tcW w:w="3778" w:type="dxa"/>
          </w:tcPr>
          <w:p w14:paraId="561CA97C" w14:textId="77777777" w:rsidR="00C904A2" w:rsidRPr="004674B6" w:rsidRDefault="00C904A2" w:rsidP="00C904A2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4674B6"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  <w:t>Finanziamento della ricerca sanitaria</w:t>
            </w:r>
          </w:p>
          <w:p w14:paraId="3D6822A3" w14:textId="00EB18A2" w:rsidR="005D5D4A" w:rsidRDefault="005D5D4A" w:rsidP="001F0DD0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12835243" w14:textId="77777777" w:rsidR="00C904A2" w:rsidRPr="00F16733" w:rsidRDefault="00C904A2" w:rsidP="001F0DD0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  <w:p w14:paraId="27F3B515" w14:textId="77777777" w:rsidR="00C904A2" w:rsidRPr="00C904A2" w:rsidRDefault="00C904A2" w:rsidP="00C904A2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C904A2">
              <w:rPr>
                <w:rFonts w:ascii="Calibri" w:hAnsi="Calibri" w:cs="Calibri"/>
                <w:sz w:val="20"/>
                <w:szCs w:val="20"/>
                <w:lang w:val="it-IT" w:eastAsia="it-IT"/>
              </w:rPr>
              <w:t>c.f. ___________________</w:t>
            </w:r>
          </w:p>
          <w:p w14:paraId="73BBC1E1" w14:textId="4711218F" w:rsidR="005D5D4A" w:rsidRPr="00C904A2" w:rsidRDefault="00C904A2" w:rsidP="00C904A2">
            <w:pPr>
              <w:pStyle w:val="Corpotesto"/>
              <w:spacing w:before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C904A2">
              <w:rPr>
                <w:rFonts w:ascii="Calibri" w:hAnsi="Calibri" w:cs="Calibri"/>
                <w:sz w:val="20"/>
                <w:szCs w:val="20"/>
                <w:lang w:eastAsia="it-IT"/>
              </w:rPr>
              <w:t>firma</w:t>
            </w:r>
            <w:proofErr w:type="spellEnd"/>
            <w:r w:rsidRPr="00C904A2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___________________</w:t>
            </w:r>
          </w:p>
        </w:tc>
      </w:tr>
    </w:tbl>
    <w:p w14:paraId="1BC2B657" w14:textId="77777777" w:rsidR="004674B6" w:rsidRPr="004674B6" w:rsidRDefault="004674B6" w:rsidP="004674B6">
      <w:pPr>
        <w:pStyle w:val="Corpotesto"/>
        <w:spacing w:before="1" w:line="360" w:lineRule="auto"/>
        <w:rPr>
          <w:rFonts w:ascii="Calibri" w:hAnsi="Calibri"/>
          <w:b/>
          <w:sz w:val="20"/>
          <w:szCs w:val="20"/>
          <w:lang w:val="it-IT"/>
        </w:rPr>
      </w:pPr>
    </w:p>
    <w:p w14:paraId="77511D7D" w14:textId="4E93F47F" w:rsidR="004674B6" w:rsidRDefault="00E91413" w:rsidP="004674B6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r>
        <w:rPr>
          <w:rFonts w:ascii="Calibri" w:eastAsia="Times New Roman" w:hAnsi="Calibri"/>
          <w:sz w:val="20"/>
          <w:szCs w:val="20"/>
          <w:lang w:val="it-IT" w:eastAsia="it-IT"/>
        </w:rPr>
        <w:t>L’elenco dei codici è disponibile sul sito dell’Agenzia delle Entrate al seguente link:</w:t>
      </w:r>
    </w:p>
    <w:p w14:paraId="464DF7E1" w14:textId="338AC64A" w:rsidR="00E91413" w:rsidRDefault="00000000" w:rsidP="004674B6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hyperlink r:id="rId15" w:history="1">
        <w:r w:rsidR="00E91413" w:rsidRPr="005F48E2">
          <w:rPr>
            <w:rStyle w:val="Collegamentoipertestuale"/>
            <w:rFonts w:ascii="Calibri" w:eastAsia="Times New Roman" w:hAnsi="Calibri"/>
            <w:sz w:val="20"/>
            <w:szCs w:val="20"/>
            <w:lang w:val="it-IT" w:eastAsia="it-IT"/>
          </w:rPr>
          <w:t>https://www.agenziaentrate.gov.it/portale/elenco-complessivo-degli-enti-ammessi-in-una-o-piu-categorie-di-beneficiari</w:t>
        </w:r>
      </w:hyperlink>
    </w:p>
    <w:p w14:paraId="7DE530E7" w14:textId="6BB9A57E" w:rsidR="004674B6" w:rsidRDefault="004674B6" w:rsidP="004674B6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r w:rsidRPr="004674B6">
        <w:rPr>
          <w:rFonts w:ascii="Calibri" w:eastAsia="Times New Roman" w:hAnsi="Calibri"/>
          <w:sz w:val="20"/>
          <w:szCs w:val="20"/>
          <w:lang w:val="it-IT" w:eastAsia="it-IT"/>
        </w:rPr>
        <w:t>Se non sarà effettuata alcuna scelta, il cinque per mille non sarà destinato ad alcuno.</w:t>
      </w:r>
      <w:r w:rsidR="00BB0755">
        <w:rPr>
          <w:rFonts w:ascii="Calibri" w:eastAsia="Times New Roman" w:hAnsi="Calibri"/>
          <w:sz w:val="20"/>
          <w:szCs w:val="20"/>
          <w:lang w:val="it-IT" w:eastAsia="it-IT"/>
        </w:rPr>
        <w:t xml:space="preserve"> </w:t>
      </w:r>
    </w:p>
    <w:p w14:paraId="2227C7A9" w14:textId="6B236533" w:rsidR="00396112" w:rsidRDefault="0039611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1B592FC2" w14:textId="0AC15BBC" w:rsidR="00396112" w:rsidRPr="004674B6" w:rsidRDefault="00396112" w:rsidP="00396112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r w:rsidRPr="004674B6">
        <w:rPr>
          <w:rFonts w:ascii="Calibri" w:eastAsia="Times New Roman" w:hAnsi="Calibri"/>
          <w:sz w:val="20"/>
          <w:szCs w:val="20"/>
          <w:lang w:val="it-IT" w:eastAsia="it-IT"/>
        </w:rPr>
        <w:lastRenderedPageBreak/>
        <w:t xml:space="preserve">Si prega di inserire il codice fiscale e firmare nel box di preferenza per operare la scelta della destinazione del </w:t>
      </w:r>
      <w:r>
        <w:rPr>
          <w:rFonts w:ascii="Calibri" w:eastAsia="Times New Roman" w:hAnsi="Calibri"/>
          <w:sz w:val="20"/>
          <w:szCs w:val="20"/>
          <w:lang w:val="it-IT" w:eastAsia="it-IT"/>
        </w:rPr>
        <w:t>2</w:t>
      </w:r>
      <w:r w:rsidRPr="004674B6">
        <w:rPr>
          <w:rFonts w:ascii="Calibri" w:eastAsia="Times New Roman" w:hAnsi="Calibri"/>
          <w:sz w:val="20"/>
          <w:szCs w:val="20"/>
          <w:lang w:val="it-IT" w:eastAsia="it-IT"/>
        </w:rPr>
        <w:t>‰ dell’IRPEF:</w:t>
      </w:r>
    </w:p>
    <w:tbl>
      <w:tblPr>
        <w:tblStyle w:val="Tabellagriglia6acolori-colore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396112" w:rsidRPr="00F16733" w14:paraId="0F93EBF6" w14:textId="77777777" w:rsidTr="001F0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</w:tcPr>
          <w:p w14:paraId="4789E145" w14:textId="20F1D58B" w:rsidR="00396112" w:rsidRPr="004674B6" w:rsidRDefault="00396112" w:rsidP="001F0DD0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>Contribuente…………………………</w:t>
            </w:r>
            <w:proofErr w:type="gramStart"/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>…….</w:t>
            </w:r>
            <w:proofErr w:type="gramEnd"/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>.………………………………………….. – Destinazione del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2</w:t>
            </w:r>
            <w:r w:rsidRPr="0010506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105062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‰</w:t>
            </w:r>
          </w:p>
        </w:tc>
      </w:tr>
      <w:tr w:rsidR="00396112" w:rsidRPr="00F16733" w14:paraId="409D1C2F" w14:textId="77777777" w:rsidTr="002A4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</w:tcPr>
          <w:p w14:paraId="3F6D3F51" w14:textId="3BF62D47" w:rsidR="00396112" w:rsidRDefault="00396112" w:rsidP="001F0DD0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  <w:t>Codice del partito politico</w:t>
            </w:r>
          </w:p>
          <w:p w14:paraId="5A63A715" w14:textId="77777777" w:rsidR="00396112" w:rsidRPr="004674B6" w:rsidRDefault="00396112" w:rsidP="001F0DD0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</w:p>
          <w:p w14:paraId="5D22CF68" w14:textId="6E33DE59" w:rsidR="00396112" w:rsidRDefault="00396112" w:rsidP="001F0DD0">
            <w:pPr>
              <w:pStyle w:val="Corpotesto"/>
              <w:spacing w:before="1"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it-IT" w:eastAsia="it-IT"/>
              </w:rPr>
            </w:pPr>
            <w:r w:rsidRPr="00396112">
              <w:rPr>
                <w:rFonts w:ascii="Calibri" w:hAnsi="Calibri" w:cs="Calibri"/>
                <w:b w:val="0"/>
                <w:bCs/>
                <w:sz w:val="20"/>
                <w:szCs w:val="20"/>
                <w:lang w:val="it-IT" w:eastAsia="it-IT"/>
              </w:rPr>
              <w:t>___________________</w:t>
            </w:r>
          </w:p>
          <w:p w14:paraId="75C15333" w14:textId="77777777" w:rsidR="00396112" w:rsidRDefault="00396112" w:rsidP="001F0DD0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it-IT" w:eastAsia="it-IT"/>
              </w:rPr>
            </w:pPr>
          </w:p>
          <w:p w14:paraId="7B6C2ECA" w14:textId="77777777" w:rsidR="00396112" w:rsidRPr="004674B6" w:rsidRDefault="00396112" w:rsidP="001F0DD0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</w:p>
          <w:p w14:paraId="4D3046E2" w14:textId="1D85DC8D" w:rsidR="00396112" w:rsidRDefault="00396112" w:rsidP="001F0DD0">
            <w:pPr>
              <w:pStyle w:val="Corpotesto"/>
              <w:spacing w:before="1"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it-IT" w:eastAsia="it-IT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  <w:lang w:val="it-IT" w:eastAsia="it-IT"/>
              </w:rPr>
              <w:t>F</w:t>
            </w:r>
            <w:r w:rsidRPr="00396112">
              <w:rPr>
                <w:rFonts w:ascii="Calibri" w:hAnsi="Calibri" w:cs="Calibri"/>
                <w:b w:val="0"/>
                <w:bCs/>
                <w:sz w:val="20"/>
                <w:szCs w:val="20"/>
                <w:lang w:val="it-IT" w:eastAsia="it-IT"/>
              </w:rPr>
              <w:t>irma</w:t>
            </w:r>
          </w:p>
          <w:p w14:paraId="41D343AB" w14:textId="77777777" w:rsidR="00396112" w:rsidRPr="004674B6" w:rsidRDefault="00396112" w:rsidP="00396112">
            <w:pPr>
              <w:pStyle w:val="Corpotesto"/>
              <w:spacing w:before="1" w:line="360" w:lineRule="auto"/>
              <w:jc w:val="center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  <w:r w:rsidRPr="00396112">
              <w:rPr>
                <w:rFonts w:ascii="Calibri" w:hAnsi="Calibri" w:cs="Calibri"/>
                <w:b w:val="0"/>
                <w:bCs/>
                <w:sz w:val="20"/>
                <w:szCs w:val="20"/>
                <w:lang w:val="it-IT" w:eastAsia="it-IT"/>
              </w:rPr>
              <w:t>___________________</w:t>
            </w:r>
          </w:p>
          <w:p w14:paraId="31C729D8" w14:textId="60D7CEDC" w:rsidR="00396112" w:rsidRPr="00F16733" w:rsidRDefault="00396112" w:rsidP="00396112">
            <w:pPr>
              <w:pStyle w:val="Corpotesto"/>
              <w:spacing w:before="1" w:line="360" w:lineRule="auto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val="it-IT" w:eastAsia="it-IT"/>
              </w:rPr>
            </w:pPr>
          </w:p>
        </w:tc>
      </w:tr>
    </w:tbl>
    <w:p w14:paraId="1C6D207E" w14:textId="77777777" w:rsidR="00396112" w:rsidRPr="004674B6" w:rsidRDefault="00396112" w:rsidP="00396112">
      <w:pPr>
        <w:pStyle w:val="Corpotesto"/>
        <w:spacing w:before="1" w:line="360" w:lineRule="auto"/>
        <w:rPr>
          <w:rFonts w:ascii="Calibri" w:hAnsi="Calibri"/>
          <w:b/>
          <w:sz w:val="20"/>
          <w:szCs w:val="20"/>
          <w:lang w:val="it-IT"/>
        </w:rPr>
      </w:pPr>
    </w:p>
    <w:p w14:paraId="21FA93AB" w14:textId="77777777" w:rsidR="00396112" w:rsidRDefault="00396112" w:rsidP="00396112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r>
        <w:rPr>
          <w:rFonts w:ascii="Calibri" w:eastAsia="Times New Roman" w:hAnsi="Calibri"/>
          <w:sz w:val="20"/>
          <w:szCs w:val="20"/>
          <w:lang w:val="it-IT" w:eastAsia="it-IT"/>
        </w:rPr>
        <w:t>L’elenco dei codici è disponibile sul sito dell’Agenzia delle Entrate al seguente link:</w:t>
      </w:r>
    </w:p>
    <w:p w14:paraId="47EE4851" w14:textId="7C1B3AC3" w:rsidR="00396112" w:rsidRDefault="00000000" w:rsidP="004674B6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  <w:hyperlink r:id="rId16" w:history="1">
        <w:r w:rsidR="00396112" w:rsidRPr="005F48E2">
          <w:rPr>
            <w:rStyle w:val="Collegamentoipertestuale"/>
            <w:rFonts w:ascii="Calibri" w:eastAsia="Times New Roman" w:hAnsi="Calibri"/>
            <w:sz w:val="20"/>
            <w:szCs w:val="20"/>
            <w:lang w:val="it-IT" w:eastAsia="it-IT"/>
          </w:rPr>
          <w:t>https://infoprecompilata.agenziaentrate.gov.it/portale/tabella-partiti-politici-ammessi-al-beneficio-della-destinazione-volontaria-del-2-per-mille-dell-irpef</w:t>
        </w:r>
      </w:hyperlink>
    </w:p>
    <w:p w14:paraId="7B9809E5" w14:textId="77777777" w:rsidR="00396112" w:rsidRPr="004674B6" w:rsidRDefault="00396112" w:rsidP="004674B6">
      <w:pPr>
        <w:pStyle w:val="Corpotesto"/>
        <w:spacing w:line="360" w:lineRule="auto"/>
        <w:rPr>
          <w:rFonts w:ascii="Calibri" w:eastAsia="Times New Roman" w:hAnsi="Calibri"/>
          <w:sz w:val="20"/>
          <w:szCs w:val="20"/>
          <w:lang w:val="it-IT" w:eastAsia="it-IT"/>
        </w:rPr>
      </w:pPr>
    </w:p>
    <w:p w14:paraId="3680CB34" w14:textId="67C4D344" w:rsidR="00AC445B" w:rsidRDefault="00AC445B" w:rsidP="00AC445B">
      <w:pPr>
        <w:pStyle w:val="Corpotesto"/>
        <w:spacing w:line="360" w:lineRule="auto"/>
        <w:rPr>
          <w:rFonts w:ascii="Calibri" w:eastAsia="Times New Roman" w:hAnsi="Calibri"/>
          <w:sz w:val="24"/>
          <w:szCs w:val="24"/>
          <w:lang w:val="it-IT" w:eastAsia="it-IT"/>
        </w:rPr>
      </w:pPr>
    </w:p>
    <w:p w14:paraId="2632A567" w14:textId="77777777" w:rsidR="00F16733" w:rsidRDefault="00F16733" w:rsidP="00AC445B">
      <w:pPr>
        <w:pStyle w:val="Corpotesto"/>
        <w:spacing w:line="360" w:lineRule="auto"/>
        <w:rPr>
          <w:rFonts w:ascii="Calibri" w:eastAsia="Times New Roman" w:hAnsi="Calibri"/>
          <w:sz w:val="24"/>
          <w:szCs w:val="24"/>
          <w:lang w:val="it-IT" w:eastAsia="it-IT"/>
        </w:rPr>
        <w:sectPr w:rsidR="00F16733" w:rsidSect="006154AE">
          <w:pgSz w:w="16820" w:h="11900" w:orient="landscape"/>
          <w:pgMar w:top="2268" w:right="2268" w:bottom="2268" w:left="2268" w:header="709" w:footer="709" w:gutter="0"/>
          <w:cols w:space="708"/>
          <w:titlePg/>
          <w:docGrid w:linePitch="326"/>
        </w:sectPr>
      </w:pPr>
    </w:p>
    <w:p w14:paraId="50EEBDA4" w14:textId="59A8D0FE" w:rsidR="00F541B6" w:rsidRDefault="00F541B6" w:rsidP="00F541B6">
      <w:pPr>
        <w:spacing w:before="1100" w:line="360" w:lineRule="auto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Grazie per farci avere la documentazione utile, nonché, dove applicabili, i moduli sopra riportati con le relative firme e preferenze, in tempo utile per la predisposizione della Sua dichiarazione.</w:t>
      </w:r>
    </w:p>
    <w:p w14:paraId="71EE2BC5" w14:textId="77777777" w:rsidR="00F541B6" w:rsidRDefault="00F541B6" w:rsidP="00F541B6">
      <w:pPr>
        <w:spacing w:before="220" w:line="360" w:lineRule="auto"/>
        <w:ind w:firstLine="851"/>
        <w:rPr>
          <w:rFonts w:ascii="Calibri" w:hAnsi="Calibri"/>
        </w:rPr>
      </w:pPr>
      <w:r>
        <w:rPr>
          <w:rFonts w:ascii="Calibri" w:hAnsi="Calibri"/>
        </w:rPr>
        <w:t>Con i nostri più cordiali saluti</w:t>
      </w:r>
    </w:p>
    <w:p w14:paraId="591213AF" w14:textId="77777777" w:rsidR="00F541B6" w:rsidRDefault="00F541B6" w:rsidP="00F541B6">
      <w:pPr>
        <w:spacing w:before="1100"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Studio Filippini &amp; Associati</w:t>
      </w:r>
    </w:p>
    <w:p w14:paraId="258A08CD" w14:textId="77777777" w:rsidR="00F541B6" w:rsidRPr="002B6C23" w:rsidRDefault="00F541B6" w:rsidP="00F541B6">
      <w:pPr>
        <w:spacing w:before="220" w:line="360" w:lineRule="auto"/>
        <w:jc w:val="center"/>
        <w:rPr>
          <w:rFonts w:ascii="Calibri" w:hAnsi="Calibri"/>
          <w:smallCaps/>
        </w:rPr>
      </w:pPr>
      <w:r w:rsidRPr="002B6C23">
        <w:rPr>
          <w:rFonts w:ascii="Calibri" w:hAnsi="Calibri"/>
          <w:smallCaps/>
        </w:rPr>
        <w:t>Alessandra Razzi</w:t>
      </w:r>
    </w:p>
    <w:p w14:paraId="3B806D5A" w14:textId="77777777" w:rsidR="00F541B6" w:rsidRPr="00403E2C" w:rsidRDefault="00F541B6" w:rsidP="00F541B6">
      <w:pPr>
        <w:pStyle w:val="Corpotesto"/>
        <w:spacing w:line="360" w:lineRule="auto"/>
        <w:ind w:left="621"/>
        <w:rPr>
          <w:rFonts w:ascii="Calibri" w:eastAsia="Times New Roman" w:hAnsi="Calibri"/>
          <w:sz w:val="24"/>
          <w:szCs w:val="24"/>
          <w:lang w:val="it-IT" w:eastAsia="it-IT"/>
        </w:rPr>
      </w:pPr>
    </w:p>
    <w:p w14:paraId="48EFD71C" w14:textId="77777777" w:rsidR="00661035" w:rsidRDefault="00661035"/>
    <w:sectPr w:rsidR="00661035" w:rsidSect="006154AE">
      <w:pgSz w:w="11900" w:h="16820"/>
      <w:pgMar w:top="2268" w:right="2268" w:bottom="2268" w:left="226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06C0" w14:textId="77777777" w:rsidR="006154AE" w:rsidRDefault="006154AE" w:rsidP="007538BE">
      <w:r>
        <w:separator/>
      </w:r>
    </w:p>
  </w:endnote>
  <w:endnote w:type="continuationSeparator" w:id="0">
    <w:p w14:paraId="17CAC575" w14:textId="77777777" w:rsidR="006154AE" w:rsidRDefault="006154AE" w:rsidP="0075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E0F5" w14:textId="77777777" w:rsidR="007538BE" w:rsidRDefault="007538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4AEE" w14:textId="77777777" w:rsidR="00BD27C5" w:rsidRPr="00BD27C5" w:rsidRDefault="00BD27C5" w:rsidP="00BD27C5">
    <w:pPr>
      <w:pStyle w:val="Corpotesto"/>
      <w:rPr>
        <w:rStyle w:val="Numeropagina"/>
        <w:rFonts w:cs="Calibri"/>
        <w:i/>
        <w:lang w:val="it-IT"/>
      </w:rPr>
    </w:pPr>
    <w:r w:rsidRPr="00BD27C5">
      <w:rPr>
        <w:rStyle w:val="Numeropagina"/>
        <w:rFonts w:cs="Calibri"/>
        <w:i/>
        <w:lang w:val="it-IT"/>
      </w:rPr>
      <w:t>__________</w:t>
    </w:r>
  </w:p>
  <w:p w14:paraId="7ECE5A4F" w14:textId="77777777" w:rsidR="00BD27C5" w:rsidRPr="007538BE" w:rsidRDefault="00BD27C5" w:rsidP="00BD27C5">
    <w:pPr>
      <w:pStyle w:val="Corpotesto"/>
      <w:rPr>
        <w:rFonts w:cs="Calibri"/>
        <w:sz w:val="16"/>
        <w:szCs w:val="16"/>
        <w:lang w:val="it-IT"/>
      </w:rPr>
    </w:pPr>
    <w:r w:rsidRPr="007538BE">
      <w:rPr>
        <w:rStyle w:val="Numeropagina"/>
        <w:rFonts w:cs="Calibri"/>
        <w:i/>
        <w:sz w:val="16"/>
        <w:szCs w:val="16"/>
        <w:lang w:val="it-IT"/>
      </w:rPr>
      <w:t xml:space="preserve">Dichiarativi 2024 </w:t>
    </w:r>
    <w:r w:rsidRPr="007538BE">
      <w:rPr>
        <w:rStyle w:val="Numeropagina"/>
        <w:rFonts w:cs="Calibri"/>
        <w:i/>
        <w:sz w:val="16"/>
        <w:szCs w:val="16"/>
        <w:lang w:val="it-IT"/>
      </w:rPr>
      <w:tab/>
    </w:r>
    <w:r w:rsidRPr="007538BE">
      <w:rPr>
        <w:rStyle w:val="Numeropagina"/>
        <w:rFonts w:cs="Calibri"/>
        <w:i/>
        <w:sz w:val="16"/>
        <w:szCs w:val="16"/>
        <w:lang w:val="it-IT"/>
      </w:rPr>
      <w:tab/>
    </w:r>
    <w:r>
      <w:rPr>
        <w:rStyle w:val="Numeropagina"/>
        <w:rFonts w:cs="Calibri"/>
        <w:i/>
        <w:sz w:val="16"/>
        <w:szCs w:val="16"/>
        <w:lang w:val="it-IT"/>
      </w:rPr>
      <w:tab/>
    </w:r>
    <w:proofErr w:type="gramStart"/>
    <w:r w:rsidRPr="007538BE">
      <w:rPr>
        <w:rStyle w:val="Numeropagina"/>
        <w:rFonts w:cs="Calibri"/>
        <w:i/>
        <w:sz w:val="16"/>
        <w:szCs w:val="16"/>
        <w:lang w:val="it-IT"/>
      </w:rPr>
      <w:t>Pg .</w:t>
    </w:r>
    <w:proofErr w:type="gramEnd"/>
    <w:r w:rsidRPr="007538BE">
      <w:rPr>
        <w:rStyle w:val="Numeropagina"/>
        <w:rFonts w:cs="Calibri"/>
        <w:i/>
        <w:sz w:val="16"/>
        <w:szCs w:val="16"/>
        <w:lang w:val="it-IT"/>
      </w:rPr>
      <w:t xml:space="preserve"> </w:t>
    </w:r>
    <w:r w:rsidRPr="00B72B3B">
      <w:rPr>
        <w:rStyle w:val="Numeropagina"/>
        <w:rFonts w:cs="Calibri"/>
        <w:i/>
        <w:sz w:val="16"/>
        <w:szCs w:val="16"/>
      </w:rPr>
      <w:fldChar w:fldCharType="begin"/>
    </w:r>
    <w:r w:rsidRPr="007538BE">
      <w:rPr>
        <w:rStyle w:val="Numeropagina"/>
        <w:rFonts w:cs="Calibri"/>
        <w:i/>
        <w:sz w:val="16"/>
        <w:szCs w:val="16"/>
        <w:lang w:val="it-IT"/>
      </w:rPr>
      <w:instrText xml:space="preserve"> PAGE </w:instrText>
    </w:r>
    <w:r w:rsidRPr="00B72B3B">
      <w:rPr>
        <w:rStyle w:val="Numeropagina"/>
        <w:rFonts w:cs="Calibri"/>
        <w:i/>
        <w:sz w:val="16"/>
        <w:szCs w:val="16"/>
      </w:rPr>
      <w:fldChar w:fldCharType="separate"/>
    </w:r>
    <w:r w:rsidRPr="00BD27C5">
      <w:rPr>
        <w:rStyle w:val="Numeropagina"/>
        <w:rFonts w:cs="Calibri"/>
        <w:i/>
        <w:sz w:val="16"/>
        <w:szCs w:val="16"/>
        <w:lang w:val="it-IT"/>
      </w:rPr>
      <w:t>1</w:t>
    </w:r>
    <w:r w:rsidRPr="00B72B3B">
      <w:rPr>
        <w:rStyle w:val="Numeropagina"/>
        <w:rFonts w:cs="Calibri"/>
        <w:i/>
        <w:sz w:val="16"/>
        <w:szCs w:val="16"/>
      </w:rPr>
      <w:fldChar w:fldCharType="end"/>
    </w:r>
    <w:r w:rsidRPr="007538BE">
      <w:rPr>
        <w:rStyle w:val="Numeropagina"/>
        <w:rFonts w:cs="Calibri"/>
        <w:i/>
        <w:sz w:val="16"/>
        <w:szCs w:val="16"/>
        <w:lang w:val="it-IT"/>
      </w:rPr>
      <w:t xml:space="preserve"> of </w:t>
    </w:r>
    <w:r w:rsidRPr="00B72B3B">
      <w:rPr>
        <w:rStyle w:val="Numeropagina"/>
        <w:rFonts w:cs="Calibri"/>
        <w:i/>
        <w:sz w:val="16"/>
        <w:szCs w:val="16"/>
      </w:rPr>
      <w:fldChar w:fldCharType="begin"/>
    </w:r>
    <w:r w:rsidRPr="007538BE">
      <w:rPr>
        <w:rStyle w:val="Numeropagina"/>
        <w:rFonts w:cs="Calibri"/>
        <w:i/>
        <w:sz w:val="16"/>
        <w:szCs w:val="16"/>
        <w:lang w:val="it-IT"/>
      </w:rPr>
      <w:instrText xml:space="preserve"> NUMPAGES \*Arabic </w:instrText>
    </w:r>
    <w:r w:rsidRPr="00B72B3B">
      <w:rPr>
        <w:rStyle w:val="Numeropagina"/>
        <w:rFonts w:cs="Calibri"/>
        <w:i/>
        <w:sz w:val="16"/>
        <w:szCs w:val="16"/>
      </w:rPr>
      <w:fldChar w:fldCharType="separate"/>
    </w:r>
    <w:r w:rsidRPr="00BD27C5">
      <w:rPr>
        <w:rStyle w:val="Numeropagina"/>
        <w:rFonts w:cs="Calibri"/>
        <w:i/>
        <w:sz w:val="16"/>
        <w:szCs w:val="16"/>
        <w:lang w:val="it-IT"/>
      </w:rPr>
      <w:t>15</w:t>
    </w:r>
    <w:r w:rsidRPr="00B72B3B">
      <w:rPr>
        <w:rStyle w:val="Numeropagina"/>
        <w:rFonts w:cs="Calibri"/>
        <w:i/>
        <w:sz w:val="16"/>
        <w:szCs w:val="16"/>
      </w:rPr>
      <w:fldChar w:fldCharType="end"/>
    </w:r>
    <w:r w:rsidRPr="007538BE">
      <w:rPr>
        <w:rStyle w:val="Numeropagina"/>
        <w:rFonts w:cs="Calibri"/>
        <w:i/>
        <w:sz w:val="16"/>
        <w:szCs w:val="16"/>
        <w:lang w:val="it-IT"/>
      </w:rPr>
      <w:tab/>
      <w:t xml:space="preserve"> </w:t>
    </w:r>
    <w:r>
      <w:rPr>
        <w:rStyle w:val="Numeropagina"/>
        <w:rFonts w:cs="Calibri"/>
        <w:i/>
        <w:sz w:val="16"/>
        <w:szCs w:val="16"/>
        <w:lang w:val="it-IT"/>
      </w:rPr>
      <w:tab/>
    </w:r>
    <w:r w:rsidRPr="007538BE">
      <w:rPr>
        <w:rStyle w:val="Numeropagina"/>
        <w:rFonts w:cs="Calibri"/>
        <w:i/>
        <w:sz w:val="16"/>
        <w:szCs w:val="16"/>
        <w:lang w:val="it-IT"/>
      </w:rPr>
      <w:t>Elenco do</w:t>
    </w:r>
    <w:r>
      <w:rPr>
        <w:rStyle w:val="Numeropagina"/>
        <w:rFonts w:cs="Calibri"/>
        <w:i/>
        <w:sz w:val="16"/>
        <w:szCs w:val="16"/>
        <w:lang w:val="it-IT"/>
      </w:rPr>
      <w:t>cumenti e informazioni</w:t>
    </w:r>
  </w:p>
  <w:p w14:paraId="700A2922" w14:textId="77777777" w:rsidR="007538BE" w:rsidRPr="00BD27C5" w:rsidRDefault="007538BE" w:rsidP="000F4DC3">
    <w:pPr>
      <w:pStyle w:val="Pidipagina"/>
      <w:tabs>
        <w:tab w:val="left" w:pos="2552"/>
      </w:tabs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D5B9" w14:textId="75A32AA5" w:rsidR="007538BE" w:rsidRPr="00F40CE1" w:rsidRDefault="007538BE" w:rsidP="007538BE">
    <w:pPr>
      <w:pStyle w:val="Corpotesto"/>
      <w:rPr>
        <w:rStyle w:val="Numeropagina"/>
        <w:rFonts w:cs="Calibri"/>
        <w:i/>
      </w:rPr>
    </w:pPr>
    <w:r w:rsidRPr="00F40CE1">
      <w:rPr>
        <w:rStyle w:val="Numeropagina"/>
        <w:rFonts w:cs="Calibri"/>
        <w:i/>
      </w:rPr>
      <w:t>__________</w:t>
    </w:r>
  </w:p>
  <w:p w14:paraId="737FDE64" w14:textId="02E5EE6B" w:rsidR="007538BE" w:rsidRPr="007538BE" w:rsidRDefault="007538BE" w:rsidP="007538BE">
    <w:pPr>
      <w:pStyle w:val="Corpotesto"/>
      <w:rPr>
        <w:rFonts w:cs="Calibri"/>
        <w:sz w:val="16"/>
        <w:szCs w:val="16"/>
        <w:lang w:val="it-IT"/>
      </w:rPr>
    </w:pPr>
    <w:r w:rsidRPr="007538BE">
      <w:rPr>
        <w:rStyle w:val="Numeropagina"/>
        <w:rFonts w:cs="Calibri"/>
        <w:i/>
        <w:sz w:val="16"/>
        <w:szCs w:val="16"/>
        <w:lang w:val="it-IT"/>
      </w:rPr>
      <w:t xml:space="preserve">Dichiarativi 2024 </w:t>
    </w:r>
    <w:r w:rsidRPr="007538BE">
      <w:rPr>
        <w:rStyle w:val="Numeropagina"/>
        <w:rFonts w:cs="Calibri"/>
        <w:i/>
        <w:sz w:val="16"/>
        <w:szCs w:val="16"/>
        <w:lang w:val="it-IT"/>
      </w:rPr>
      <w:tab/>
    </w:r>
    <w:r w:rsidRPr="007538BE">
      <w:rPr>
        <w:rStyle w:val="Numeropagina"/>
        <w:rFonts w:cs="Calibri"/>
        <w:i/>
        <w:sz w:val="16"/>
        <w:szCs w:val="16"/>
        <w:lang w:val="it-IT"/>
      </w:rPr>
      <w:tab/>
    </w:r>
    <w:r w:rsidR="00961057">
      <w:rPr>
        <w:rStyle w:val="Numeropagina"/>
        <w:rFonts w:cs="Calibri"/>
        <w:i/>
        <w:sz w:val="16"/>
        <w:szCs w:val="16"/>
        <w:lang w:val="it-IT"/>
      </w:rPr>
      <w:tab/>
    </w:r>
    <w:proofErr w:type="gramStart"/>
    <w:r w:rsidRPr="007538BE">
      <w:rPr>
        <w:rStyle w:val="Numeropagina"/>
        <w:rFonts w:cs="Calibri"/>
        <w:i/>
        <w:sz w:val="16"/>
        <w:szCs w:val="16"/>
        <w:lang w:val="it-IT"/>
      </w:rPr>
      <w:t>Pg .</w:t>
    </w:r>
    <w:proofErr w:type="gramEnd"/>
    <w:r w:rsidRPr="007538BE">
      <w:rPr>
        <w:rStyle w:val="Numeropagina"/>
        <w:rFonts w:cs="Calibri"/>
        <w:i/>
        <w:sz w:val="16"/>
        <w:szCs w:val="16"/>
        <w:lang w:val="it-IT"/>
      </w:rPr>
      <w:t xml:space="preserve"> </w:t>
    </w:r>
    <w:r w:rsidRPr="00B72B3B">
      <w:rPr>
        <w:rStyle w:val="Numeropagina"/>
        <w:rFonts w:cs="Calibri"/>
        <w:i/>
        <w:sz w:val="16"/>
        <w:szCs w:val="16"/>
      </w:rPr>
      <w:fldChar w:fldCharType="begin"/>
    </w:r>
    <w:r w:rsidRPr="007538BE">
      <w:rPr>
        <w:rStyle w:val="Numeropagina"/>
        <w:rFonts w:cs="Calibri"/>
        <w:i/>
        <w:sz w:val="16"/>
        <w:szCs w:val="16"/>
        <w:lang w:val="it-IT"/>
      </w:rPr>
      <w:instrText xml:space="preserve"> PAGE </w:instrText>
    </w:r>
    <w:r w:rsidRPr="00B72B3B">
      <w:rPr>
        <w:rStyle w:val="Numeropagina"/>
        <w:rFonts w:cs="Calibri"/>
        <w:i/>
        <w:sz w:val="16"/>
        <w:szCs w:val="16"/>
      </w:rPr>
      <w:fldChar w:fldCharType="separate"/>
    </w:r>
    <w:r w:rsidRPr="007538BE">
      <w:rPr>
        <w:rStyle w:val="Numeropagina"/>
        <w:rFonts w:cs="Calibri"/>
        <w:i/>
        <w:sz w:val="16"/>
        <w:szCs w:val="16"/>
        <w:lang w:val="it-IT"/>
      </w:rPr>
      <w:t>1</w:t>
    </w:r>
    <w:r w:rsidRPr="00B72B3B">
      <w:rPr>
        <w:rStyle w:val="Numeropagina"/>
        <w:rFonts w:cs="Calibri"/>
        <w:i/>
        <w:sz w:val="16"/>
        <w:szCs w:val="16"/>
      </w:rPr>
      <w:fldChar w:fldCharType="end"/>
    </w:r>
    <w:r w:rsidRPr="007538BE">
      <w:rPr>
        <w:rStyle w:val="Numeropagina"/>
        <w:rFonts w:cs="Calibri"/>
        <w:i/>
        <w:sz w:val="16"/>
        <w:szCs w:val="16"/>
        <w:lang w:val="it-IT"/>
      </w:rPr>
      <w:t xml:space="preserve"> of </w:t>
    </w:r>
    <w:r w:rsidRPr="00B72B3B">
      <w:rPr>
        <w:rStyle w:val="Numeropagina"/>
        <w:rFonts w:cs="Calibri"/>
        <w:i/>
        <w:sz w:val="16"/>
        <w:szCs w:val="16"/>
      </w:rPr>
      <w:fldChar w:fldCharType="begin"/>
    </w:r>
    <w:r w:rsidRPr="007538BE">
      <w:rPr>
        <w:rStyle w:val="Numeropagina"/>
        <w:rFonts w:cs="Calibri"/>
        <w:i/>
        <w:sz w:val="16"/>
        <w:szCs w:val="16"/>
        <w:lang w:val="it-IT"/>
      </w:rPr>
      <w:instrText xml:space="preserve"> NUMPAGES \*Arabic </w:instrText>
    </w:r>
    <w:r w:rsidRPr="00B72B3B">
      <w:rPr>
        <w:rStyle w:val="Numeropagina"/>
        <w:rFonts w:cs="Calibri"/>
        <w:i/>
        <w:sz w:val="16"/>
        <w:szCs w:val="16"/>
      </w:rPr>
      <w:fldChar w:fldCharType="separate"/>
    </w:r>
    <w:r w:rsidRPr="007538BE">
      <w:rPr>
        <w:rStyle w:val="Numeropagina"/>
        <w:rFonts w:cs="Calibri"/>
        <w:i/>
        <w:sz w:val="16"/>
        <w:szCs w:val="16"/>
        <w:lang w:val="it-IT"/>
      </w:rPr>
      <w:t>15</w:t>
    </w:r>
    <w:r w:rsidRPr="00B72B3B">
      <w:rPr>
        <w:rStyle w:val="Numeropagina"/>
        <w:rFonts w:cs="Calibri"/>
        <w:i/>
        <w:sz w:val="16"/>
        <w:szCs w:val="16"/>
      </w:rPr>
      <w:fldChar w:fldCharType="end"/>
    </w:r>
    <w:r w:rsidRPr="007538BE">
      <w:rPr>
        <w:rStyle w:val="Numeropagina"/>
        <w:rFonts w:cs="Calibri"/>
        <w:i/>
        <w:sz w:val="16"/>
        <w:szCs w:val="16"/>
        <w:lang w:val="it-IT"/>
      </w:rPr>
      <w:tab/>
      <w:t xml:space="preserve"> </w:t>
    </w:r>
    <w:r w:rsidR="00961057">
      <w:rPr>
        <w:rStyle w:val="Numeropagina"/>
        <w:rFonts w:cs="Calibri"/>
        <w:i/>
        <w:sz w:val="16"/>
        <w:szCs w:val="16"/>
        <w:lang w:val="it-IT"/>
      </w:rPr>
      <w:tab/>
    </w:r>
    <w:r w:rsidRPr="007538BE">
      <w:rPr>
        <w:rStyle w:val="Numeropagina"/>
        <w:rFonts w:cs="Calibri"/>
        <w:i/>
        <w:sz w:val="16"/>
        <w:szCs w:val="16"/>
        <w:lang w:val="it-IT"/>
      </w:rPr>
      <w:t>Elenco do</w:t>
    </w:r>
    <w:r>
      <w:rPr>
        <w:rStyle w:val="Numeropagina"/>
        <w:rFonts w:cs="Calibri"/>
        <w:i/>
        <w:sz w:val="16"/>
        <w:szCs w:val="16"/>
        <w:lang w:val="it-IT"/>
      </w:rPr>
      <w:t>cumenti e informazioni</w:t>
    </w:r>
  </w:p>
  <w:p w14:paraId="59CDB3A1" w14:textId="77777777" w:rsidR="007538BE" w:rsidRPr="007538BE" w:rsidRDefault="007538BE" w:rsidP="007538B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0EEE" w14:textId="77777777" w:rsidR="006154AE" w:rsidRDefault="006154AE" w:rsidP="007538BE">
      <w:r>
        <w:separator/>
      </w:r>
    </w:p>
  </w:footnote>
  <w:footnote w:type="continuationSeparator" w:id="0">
    <w:p w14:paraId="1509CF42" w14:textId="77777777" w:rsidR="006154AE" w:rsidRDefault="006154AE" w:rsidP="0075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575A" w14:textId="77777777" w:rsidR="007538BE" w:rsidRDefault="00753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A42B" w14:textId="77777777" w:rsidR="007538BE" w:rsidRDefault="007538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5F8B" w14:textId="77777777" w:rsidR="007538BE" w:rsidRDefault="00753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DE8"/>
    <w:multiLevelType w:val="hybridMultilevel"/>
    <w:tmpl w:val="125A82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D4240"/>
    <w:multiLevelType w:val="hybridMultilevel"/>
    <w:tmpl w:val="877AC99C"/>
    <w:lvl w:ilvl="0" w:tplc="250C9362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BBB6ECCA">
      <w:numFmt w:val="bullet"/>
      <w:lvlText w:val="-"/>
      <w:lvlJc w:val="left"/>
      <w:pPr>
        <w:ind w:left="1094" w:hanging="113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2" w:tplc="9AD2F790">
      <w:numFmt w:val="bullet"/>
      <w:lvlText w:val="•"/>
      <w:lvlJc w:val="left"/>
      <w:pPr>
        <w:ind w:left="2160" w:hanging="113"/>
      </w:pPr>
      <w:rPr>
        <w:rFonts w:hint="default"/>
        <w:lang w:val="it-IT" w:eastAsia="it-IT" w:bidi="it-IT"/>
      </w:rPr>
    </w:lvl>
    <w:lvl w:ilvl="3" w:tplc="F8348276">
      <w:numFmt w:val="bullet"/>
      <w:lvlText w:val="•"/>
      <w:lvlJc w:val="left"/>
      <w:pPr>
        <w:ind w:left="3220" w:hanging="113"/>
      </w:pPr>
      <w:rPr>
        <w:rFonts w:hint="default"/>
        <w:lang w:val="it-IT" w:eastAsia="it-IT" w:bidi="it-IT"/>
      </w:rPr>
    </w:lvl>
    <w:lvl w:ilvl="4" w:tplc="5D9EE756">
      <w:numFmt w:val="bullet"/>
      <w:lvlText w:val="•"/>
      <w:lvlJc w:val="left"/>
      <w:pPr>
        <w:ind w:left="4280" w:hanging="113"/>
      </w:pPr>
      <w:rPr>
        <w:rFonts w:hint="default"/>
        <w:lang w:val="it-IT" w:eastAsia="it-IT" w:bidi="it-IT"/>
      </w:rPr>
    </w:lvl>
    <w:lvl w:ilvl="5" w:tplc="79EE2BA2">
      <w:numFmt w:val="bullet"/>
      <w:lvlText w:val="•"/>
      <w:lvlJc w:val="left"/>
      <w:pPr>
        <w:ind w:left="5340" w:hanging="113"/>
      </w:pPr>
      <w:rPr>
        <w:rFonts w:hint="default"/>
        <w:lang w:val="it-IT" w:eastAsia="it-IT" w:bidi="it-IT"/>
      </w:rPr>
    </w:lvl>
    <w:lvl w:ilvl="6" w:tplc="401E2F38">
      <w:numFmt w:val="bullet"/>
      <w:lvlText w:val="•"/>
      <w:lvlJc w:val="left"/>
      <w:pPr>
        <w:ind w:left="6400" w:hanging="113"/>
      </w:pPr>
      <w:rPr>
        <w:rFonts w:hint="default"/>
        <w:lang w:val="it-IT" w:eastAsia="it-IT" w:bidi="it-IT"/>
      </w:rPr>
    </w:lvl>
    <w:lvl w:ilvl="7" w:tplc="D750C55E">
      <w:numFmt w:val="bullet"/>
      <w:lvlText w:val="•"/>
      <w:lvlJc w:val="left"/>
      <w:pPr>
        <w:ind w:left="7460" w:hanging="113"/>
      </w:pPr>
      <w:rPr>
        <w:rFonts w:hint="default"/>
        <w:lang w:val="it-IT" w:eastAsia="it-IT" w:bidi="it-IT"/>
      </w:rPr>
    </w:lvl>
    <w:lvl w:ilvl="8" w:tplc="25EE7746">
      <w:numFmt w:val="bullet"/>
      <w:lvlText w:val="•"/>
      <w:lvlJc w:val="left"/>
      <w:pPr>
        <w:ind w:left="8520" w:hanging="113"/>
      </w:pPr>
      <w:rPr>
        <w:rFonts w:hint="default"/>
        <w:lang w:val="it-IT" w:eastAsia="it-IT" w:bidi="it-IT"/>
      </w:rPr>
    </w:lvl>
  </w:abstractNum>
  <w:abstractNum w:abstractNumId="2" w15:restartNumberingAfterBreak="0">
    <w:nsid w:val="3A0D4244"/>
    <w:multiLevelType w:val="hybridMultilevel"/>
    <w:tmpl w:val="12801A0E"/>
    <w:lvl w:ilvl="0" w:tplc="FEE64EB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8EF"/>
    <w:multiLevelType w:val="hybridMultilevel"/>
    <w:tmpl w:val="21BA426C"/>
    <w:lvl w:ilvl="0" w:tplc="BBB6ECC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087C"/>
    <w:multiLevelType w:val="hybridMultilevel"/>
    <w:tmpl w:val="79F052C4"/>
    <w:lvl w:ilvl="0" w:tplc="9AD2F790">
      <w:numFmt w:val="bullet"/>
      <w:lvlText w:val="•"/>
      <w:lvlJc w:val="left"/>
      <w:pPr>
        <w:ind w:left="1341" w:hanging="360"/>
      </w:pPr>
      <w:rPr>
        <w:rFonts w:hint="default"/>
        <w:w w:val="99"/>
        <w:sz w:val="18"/>
        <w:szCs w:val="18"/>
        <w:lang w:val="it-IT" w:eastAsia="it-IT" w:bidi="it-IT"/>
      </w:rPr>
    </w:lvl>
    <w:lvl w:ilvl="1" w:tplc="BBB6ECCA">
      <w:numFmt w:val="bullet"/>
      <w:lvlText w:val="-"/>
      <w:lvlJc w:val="left"/>
      <w:pPr>
        <w:ind w:left="1454" w:hanging="113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2" w:tplc="9AD2F790">
      <w:numFmt w:val="bullet"/>
      <w:lvlText w:val="•"/>
      <w:lvlJc w:val="left"/>
      <w:pPr>
        <w:ind w:left="2520" w:hanging="113"/>
      </w:pPr>
      <w:rPr>
        <w:rFonts w:hint="default"/>
        <w:lang w:val="it-IT" w:eastAsia="it-IT" w:bidi="it-IT"/>
      </w:rPr>
    </w:lvl>
    <w:lvl w:ilvl="3" w:tplc="F8348276">
      <w:numFmt w:val="bullet"/>
      <w:lvlText w:val="•"/>
      <w:lvlJc w:val="left"/>
      <w:pPr>
        <w:ind w:left="3580" w:hanging="113"/>
      </w:pPr>
      <w:rPr>
        <w:rFonts w:hint="default"/>
        <w:lang w:val="it-IT" w:eastAsia="it-IT" w:bidi="it-IT"/>
      </w:rPr>
    </w:lvl>
    <w:lvl w:ilvl="4" w:tplc="5D9EE756">
      <w:numFmt w:val="bullet"/>
      <w:lvlText w:val="•"/>
      <w:lvlJc w:val="left"/>
      <w:pPr>
        <w:ind w:left="4640" w:hanging="113"/>
      </w:pPr>
      <w:rPr>
        <w:rFonts w:hint="default"/>
        <w:lang w:val="it-IT" w:eastAsia="it-IT" w:bidi="it-IT"/>
      </w:rPr>
    </w:lvl>
    <w:lvl w:ilvl="5" w:tplc="79EE2BA2">
      <w:numFmt w:val="bullet"/>
      <w:lvlText w:val="•"/>
      <w:lvlJc w:val="left"/>
      <w:pPr>
        <w:ind w:left="5700" w:hanging="113"/>
      </w:pPr>
      <w:rPr>
        <w:rFonts w:hint="default"/>
        <w:lang w:val="it-IT" w:eastAsia="it-IT" w:bidi="it-IT"/>
      </w:rPr>
    </w:lvl>
    <w:lvl w:ilvl="6" w:tplc="401E2F38">
      <w:numFmt w:val="bullet"/>
      <w:lvlText w:val="•"/>
      <w:lvlJc w:val="left"/>
      <w:pPr>
        <w:ind w:left="6760" w:hanging="113"/>
      </w:pPr>
      <w:rPr>
        <w:rFonts w:hint="default"/>
        <w:lang w:val="it-IT" w:eastAsia="it-IT" w:bidi="it-IT"/>
      </w:rPr>
    </w:lvl>
    <w:lvl w:ilvl="7" w:tplc="D750C55E">
      <w:numFmt w:val="bullet"/>
      <w:lvlText w:val="•"/>
      <w:lvlJc w:val="left"/>
      <w:pPr>
        <w:ind w:left="7820" w:hanging="113"/>
      </w:pPr>
      <w:rPr>
        <w:rFonts w:hint="default"/>
        <w:lang w:val="it-IT" w:eastAsia="it-IT" w:bidi="it-IT"/>
      </w:rPr>
    </w:lvl>
    <w:lvl w:ilvl="8" w:tplc="25EE7746">
      <w:numFmt w:val="bullet"/>
      <w:lvlText w:val="•"/>
      <w:lvlJc w:val="left"/>
      <w:pPr>
        <w:ind w:left="8880" w:hanging="113"/>
      </w:pPr>
      <w:rPr>
        <w:rFonts w:hint="default"/>
        <w:lang w:val="it-IT" w:eastAsia="it-IT" w:bidi="it-IT"/>
      </w:rPr>
    </w:lvl>
  </w:abstractNum>
  <w:num w:numId="1" w16cid:durableId="2026470203">
    <w:abstractNumId w:val="0"/>
  </w:num>
  <w:num w:numId="2" w16cid:durableId="617492364">
    <w:abstractNumId w:val="1"/>
  </w:num>
  <w:num w:numId="3" w16cid:durableId="1158303732">
    <w:abstractNumId w:val="4"/>
  </w:num>
  <w:num w:numId="4" w16cid:durableId="222259078">
    <w:abstractNumId w:val="2"/>
  </w:num>
  <w:num w:numId="5" w16cid:durableId="1729259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B6"/>
    <w:rsid w:val="0004007C"/>
    <w:rsid w:val="00061997"/>
    <w:rsid w:val="000D75DB"/>
    <w:rsid w:val="000F4DC3"/>
    <w:rsid w:val="00105062"/>
    <w:rsid w:val="001062EC"/>
    <w:rsid w:val="0011276C"/>
    <w:rsid w:val="001216D9"/>
    <w:rsid w:val="00172A52"/>
    <w:rsid w:val="001816EA"/>
    <w:rsid w:val="002223AC"/>
    <w:rsid w:val="00230A4B"/>
    <w:rsid w:val="002402FC"/>
    <w:rsid w:val="002C5897"/>
    <w:rsid w:val="002D0E95"/>
    <w:rsid w:val="002D3481"/>
    <w:rsid w:val="00326A3B"/>
    <w:rsid w:val="003306FD"/>
    <w:rsid w:val="00396112"/>
    <w:rsid w:val="004674B6"/>
    <w:rsid w:val="005D5D4A"/>
    <w:rsid w:val="006154AE"/>
    <w:rsid w:val="00661035"/>
    <w:rsid w:val="00661862"/>
    <w:rsid w:val="006B1C8A"/>
    <w:rsid w:val="00726972"/>
    <w:rsid w:val="007538BE"/>
    <w:rsid w:val="007F117E"/>
    <w:rsid w:val="00801B66"/>
    <w:rsid w:val="00833AE2"/>
    <w:rsid w:val="00855EFE"/>
    <w:rsid w:val="00863994"/>
    <w:rsid w:val="00877A5F"/>
    <w:rsid w:val="008B45BE"/>
    <w:rsid w:val="008B7141"/>
    <w:rsid w:val="008D301C"/>
    <w:rsid w:val="009037DD"/>
    <w:rsid w:val="00953E92"/>
    <w:rsid w:val="00961057"/>
    <w:rsid w:val="0098724C"/>
    <w:rsid w:val="009A4B99"/>
    <w:rsid w:val="009C5FE7"/>
    <w:rsid w:val="00A778FA"/>
    <w:rsid w:val="00AC445B"/>
    <w:rsid w:val="00AD71D8"/>
    <w:rsid w:val="00B21949"/>
    <w:rsid w:val="00B86522"/>
    <w:rsid w:val="00BA6E0E"/>
    <w:rsid w:val="00BB0755"/>
    <w:rsid w:val="00BC4D79"/>
    <w:rsid w:val="00BD27C5"/>
    <w:rsid w:val="00C80A8F"/>
    <w:rsid w:val="00C904A2"/>
    <w:rsid w:val="00CB63A2"/>
    <w:rsid w:val="00CE6610"/>
    <w:rsid w:val="00D373D7"/>
    <w:rsid w:val="00D708A6"/>
    <w:rsid w:val="00DF56DB"/>
    <w:rsid w:val="00E91413"/>
    <w:rsid w:val="00EC3B8A"/>
    <w:rsid w:val="00F04550"/>
    <w:rsid w:val="00F16733"/>
    <w:rsid w:val="00F43F41"/>
    <w:rsid w:val="00F541B6"/>
    <w:rsid w:val="00F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A342"/>
  <w15:chartTrackingRefBased/>
  <w15:docId w15:val="{0C4DF5FC-58EE-EA4F-805F-0551351C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urier New"/>
        <w:bCs/>
        <w:kern w:val="2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1B6"/>
    <w:rPr>
      <w:rFonts w:ascii="Times New Roman" w:hAnsi="Times New Roman" w:cs="Times New Roman"/>
      <w:bCs w:val="0"/>
      <w:kern w:val="0"/>
      <w:sz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4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F5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41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41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41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41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41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41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41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4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41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41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41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41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41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41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41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41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41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41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4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41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41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41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4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41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41B6"/>
    <w:rPr>
      <w:b/>
      <w:bCs w:val="0"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541B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1B6"/>
    <w:rPr>
      <w:rFonts w:ascii="Times New Roman" w:hAnsi="Times New Roman" w:cs="Times New Roman"/>
      <w:bCs w:val="0"/>
      <w:kern w:val="0"/>
      <w:sz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541B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1B6"/>
    <w:rPr>
      <w:rFonts w:ascii="Times New Roman" w:hAnsi="Times New Roman" w:cs="Times New Roman"/>
      <w:bCs w:val="0"/>
      <w:kern w:val="0"/>
      <w:sz w:val="24"/>
      <w:lang w:val="x-none" w:eastAsia="x-none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541B6"/>
    <w:pPr>
      <w:widowControl w:val="0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1B6"/>
    <w:rPr>
      <w:rFonts w:ascii="Arial" w:eastAsia="Arial" w:hAnsi="Arial" w:cs="Times New Roman"/>
      <w:bCs w:val="0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541B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F541B6"/>
    <w:rPr>
      <w:sz w:val="16"/>
      <w:szCs w:val="16"/>
    </w:rPr>
  </w:style>
  <w:style w:type="character" w:styleId="Enfasigrassetto">
    <w:name w:val="Strong"/>
    <w:uiPriority w:val="22"/>
    <w:qFormat/>
    <w:rsid w:val="00F541B6"/>
    <w:rPr>
      <w:b/>
      <w:bCs w:val="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hAnsi="Times New Roman" w:cs="Times New Roman"/>
      <w:bCs w:val="0"/>
      <w:kern w:val="0"/>
      <w:szCs w:val="20"/>
      <w:lang w:val="it-IT" w:eastAsia="it-IT"/>
      <w14:ligatures w14:val="none"/>
    </w:rPr>
  </w:style>
  <w:style w:type="table" w:styleId="Grigliatabella">
    <w:name w:val="Table Grid"/>
    <w:basedOn w:val="Tabellanormale"/>
    <w:uiPriority w:val="39"/>
    <w:rsid w:val="0086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8639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4">
    <w:name w:val="Grid Table 1 Light Accent 4"/>
    <w:basedOn w:val="Tabellanormale"/>
    <w:uiPriority w:val="46"/>
    <w:rsid w:val="00863994"/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4-colore4">
    <w:name w:val="List Table 4 Accent 4"/>
    <w:basedOn w:val="Tabellanormale"/>
    <w:uiPriority w:val="49"/>
    <w:rsid w:val="00863994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26972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7F117E"/>
    <w:pPr>
      <w:spacing w:before="100" w:beforeAutospacing="1" w:after="100" w:afterAutospacing="1"/>
    </w:pPr>
  </w:style>
  <w:style w:type="table" w:styleId="Tabellagriglia4-colore4">
    <w:name w:val="Grid Table 4 Accent 4"/>
    <w:basedOn w:val="Tabellanormale"/>
    <w:uiPriority w:val="49"/>
    <w:rsid w:val="00B21949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B21949"/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semplice-1">
    <w:name w:val="Plain Table 1"/>
    <w:basedOn w:val="Tabellanormale"/>
    <w:uiPriority w:val="41"/>
    <w:rsid w:val="009037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1">
    <w:name w:val="Grid Table 1 Light Accent 1"/>
    <w:basedOn w:val="Tabellanormale"/>
    <w:uiPriority w:val="46"/>
    <w:rsid w:val="009037DD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sid w:val="00EC3B8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3B8A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rsid w:val="0075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precompilata.agenziaentrate.gov.it/portale/tabella-partiti-politici-ammessi-al-beneficio-della-destinazione-volontaria-del-2-per-mille-dell-irp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genziaentrate.gov.it/portale/elenco-complessivo-degli-enti-ammessi-in-una-o-piu-categorie-di-beneficiari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genziaentrate.gov.it/portale/documents/20143/5933201/730_2024_istruzioni.pdf/91a51e04-c583-8a1a-371a-bfd0e08b9e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635A-F7A9-4AF9-A306-E418F6D5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2560</Words>
  <Characters>14592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Filippini</dc:creator>
  <cp:keywords/>
  <dc:description/>
  <cp:lastModifiedBy>Studio Filippini</cp:lastModifiedBy>
  <cp:revision>2</cp:revision>
  <dcterms:created xsi:type="dcterms:W3CDTF">2024-04-07T16:09:00Z</dcterms:created>
  <dcterms:modified xsi:type="dcterms:W3CDTF">2024-04-07T16:09:00Z</dcterms:modified>
</cp:coreProperties>
</file>